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94260" w14:textId="33DFBDA1" w:rsidR="00176C78" w:rsidRPr="00EA3A02" w:rsidRDefault="00053DD2" w:rsidP="00176C78">
      <w:pPr>
        <w:pStyle w:val="Heading1"/>
        <w:spacing w:before="120"/>
        <w:rPr>
          <w:rFonts w:cs="Arial"/>
          <w:sz w:val="18"/>
          <w:szCs w:val="18"/>
          <w:lang w:val="vi-VN"/>
        </w:rPr>
      </w:pPr>
      <w:r w:rsidRPr="00BB18EF">
        <w:rPr>
          <w:rFonts w:cs="Arial"/>
          <w:sz w:val="18"/>
          <w:szCs w:val="18"/>
        </w:rPr>
        <w:t xml:space="preserve"> </w:t>
      </w:r>
      <w:r w:rsidR="00176C78">
        <w:rPr>
          <w:rFonts w:cs="Arial"/>
          <w:sz w:val="18"/>
          <w:szCs w:val="18"/>
        </w:rPr>
        <w:t>Chapter 95</w:t>
      </w:r>
    </w:p>
    <w:p w14:paraId="7A542208" w14:textId="77777777" w:rsidR="00176C78" w:rsidRDefault="00176C78" w:rsidP="00176C78">
      <w:pPr>
        <w:pStyle w:val="Heading1"/>
        <w:spacing w:before="120"/>
        <w:rPr>
          <w:rFonts w:cs="Arial"/>
          <w:sz w:val="18"/>
          <w:szCs w:val="18"/>
        </w:rPr>
      </w:pPr>
      <w:r>
        <w:rPr>
          <w:rFonts w:cs="Arial"/>
          <w:sz w:val="18"/>
          <w:szCs w:val="18"/>
        </w:rPr>
        <w:t>Toys, games and sports equipment; parts and accessories thereof</w:t>
      </w:r>
    </w:p>
    <w:p w14:paraId="08AA7FDA" w14:textId="77777777" w:rsidR="00176C78" w:rsidRDefault="00176C78" w:rsidP="00176C78">
      <w:pPr>
        <w:autoSpaceDE w:val="0"/>
        <w:autoSpaceDN w:val="0"/>
        <w:adjustRightInd w:val="0"/>
        <w:spacing w:before="120"/>
        <w:rPr>
          <w:rFonts w:cs="Arial"/>
          <w:b/>
          <w:bCs/>
          <w:sz w:val="18"/>
          <w:szCs w:val="18"/>
        </w:rPr>
      </w:pPr>
      <w:r>
        <w:rPr>
          <w:rFonts w:cs="Arial"/>
          <w:b/>
          <w:bCs/>
          <w:sz w:val="18"/>
          <w:szCs w:val="18"/>
        </w:rPr>
        <w:t>Notes.</w:t>
      </w:r>
    </w:p>
    <w:p w14:paraId="0FF773E3" w14:textId="77777777" w:rsidR="00176C78" w:rsidRPr="007E1451" w:rsidRDefault="00176C78" w:rsidP="00176C78">
      <w:pPr>
        <w:autoSpaceDE w:val="0"/>
        <w:autoSpaceDN w:val="0"/>
        <w:adjustRightInd w:val="0"/>
        <w:spacing w:before="120"/>
        <w:rPr>
          <w:rFonts w:cs="Arial"/>
          <w:bCs/>
          <w:sz w:val="18"/>
          <w:szCs w:val="18"/>
        </w:rPr>
      </w:pPr>
      <w:r w:rsidRPr="007E1451">
        <w:rPr>
          <w:rFonts w:cs="Arial"/>
          <w:bCs/>
          <w:sz w:val="18"/>
          <w:szCs w:val="18"/>
        </w:rPr>
        <w:t xml:space="preserve">1. This Chapter does not cover: </w:t>
      </w:r>
    </w:p>
    <w:p w14:paraId="23258CF4"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(a) Candles (heading 34.06); </w:t>
      </w:r>
    </w:p>
    <w:p w14:paraId="729D3D09"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(b) Fireworks or other pyrotechnic articles of heading 36.04; </w:t>
      </w:r>
    </w:p>
    <w:p w14:paraId="153B7EA7"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(c) Yarns, monofilament, cords or gut or the like for fishing, cut to length but not made up into fishing lines, of Chapter 39, heading 42.06 or Section XI; </w:t>
      </w:r>
    </w:p>
    <w:p w14:paraId="2676943A"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(d) Sports bags or other containers of heading 42.02, 43.03 or 43.04; </w:t>
      </w:r>
    </w:p>
    <w:p w14:paraId="2E213A75" w14:textId="565AE21F" w:rsidR="00176C78" w:rsidRDefault="00176C78" w:rsidP="00176C78">
      <w:pPr>
        <w:autoSpaceDE w:val="0"/>
        <w:autoSpaceDN w:val="0"/>
        <w:adjustRightInd w:val="0"/>
        <w:spacing w:before="120"/>
        <w:rPr>
          <w:rFonts w:cs="Arial"/>
          <w:sz w:val="18"/>
          <w:szCs w:val="18"/>
        </w:rPr>
      </w:pPr>
      <w:r>
        <w:rPr>
          <w:rFonts w:cs="Arial"/>
          <w:sz w:val="18"/>
          <w:szCs w:val="18"/>
        </w:rPr>
        <w:t xml:space="preserve">(e) Fancy dress of textiles, of Chapter 61 or 62; sports clothing and special articles of apparel of textiles, of Chapter 61 or 62, whether or not incorporating incidentally protective components such as pads or padding in the elbow, knee or groin areas (for example, fencing clothing or soccer goalkeeper jerseys);  </w:t>
      </w:r>
    </w:p>
    <w:p w14:paraId="4BCC559F"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(f) Textile flags or bunting, or sails for boats, sailboards or land craft, of Chapter 63; </w:t>
      </w:r>
    </w:p>
    <w:p w14:paraId="78FD9AA9"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(g) Sports footwear (other than skating boots with ice or roller skates attached) of Chapter 64, or sports headgear of Chapter 65; </w:t>
      </w:r>
    </w:p>
    <w:p w14:paraId="342346CC"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(h) Walking-sticks, whips, riding-crops or the like (heading 66.02), or parts thereof (heading 66.03); </w:t>
      </w:r>
    </w:p>
    <w:p w14:paraId="485FCE42"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(ij) Unmounted glass eyes for dolls or other toys, of heading 70.18; </w:t>
      </w:r>
    </w:p>
    <w:p w14:paraId="1E78A520"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(k) Parts of general use, as defined in Note 2 to Section XV, of base metal (Section XV), or similar goods of plastics (Chapter 39); </w:t>
      </w:r>
    </w:p>
    <w:p w14:paraId="15638CBA"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(l) Bells, gongs or the like of heading 83.06; </w:t>
      </w:r>
    </w:p>
    <w:p w14:paraId="271A75B7"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(m) Pumps for liquids (heading 84.13), filtering or purifying machinery and apparatus for liquids or gases (heading 84.21), electric motors (heading 85.01), electric transformers (heading 85.04), discs, tapes, solid-state non-volatile storage devices, “smart cards” and other media for the recording of sound or of other phenomena, whether or not recorded (heading 85.23), radio remote control apparatus (heading 85.26) or cordless infrared remote control devices (heading 85.43); </w:t>
      </w:r>
    </w:p>
    <w:p w14:paraId="3D22C586"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(n) Sports vehicles (other than bobsleighs, toboggans and the like) of Section XVII; </w:t>
      </w:r>
    </w:p>
    <w:p w14:paraId="7A006990"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(o) Children's bicycles (heading 87.12); </w:t>
      </w:r>
    </w:p>
    <w:p w14:paraId="5D0F753E" w14:textId="505A7221" w:rsidR="00DA07B5" w:rsidRPr="00DA07B5" w:rsidRDefault="00DA07B5" w:rsidP="00176C78">
      <w:pPr>
        <w:autoSpaceDE w:val="0"/>
        <w:autoSpaceDN w:val="0"/>
        <w:adjustRightInd w:val="0"/>
        <w:spacing w:before="120"/>
        <w:rPr>
          <w:rFonts w:cs="Arial"/>
          <w:sz w:val="18"/>
          <w:szCs w:val="18"/>
          <w:lang w:val="vi-VN"/>
        </w:rPr>
      </w:pPr>
      <w:r>
        <w:rPr>
          <w:rFonts w:cs="Arial"/>
          <w:sz w:val="18"/>
          <w:szCs w:val="18"/>
          <w:lang w:val="vi-VN"/>
        </w:rPr>
        <w:t>(p) Unmanned aircraft (heading 88.06);</w:t>
      </w:r>
    </w:p>
    <w:p w14:paraId="7CDEA8E1" w14:textId="02FAF4C6" w:rsidR="00176C78" w:rsidRDefault="00176C78" w:rsidP="00176C78">
      <w:pPr>
        <w:autoSpaceDE w:val="0"/>
        <w:autoSpaceDN w:val="0"/>
        <w:adjustRightInd w:val="0"/>
        <w:spacing w:before="120"/>
        <w:rPr>
          <w:rFonts w:cs="Arial"/>
          <w:sz w:val="18"/>
          <w:szCs w:val="18"/>
        </w:rPr>
      </w:pPr>
      <w:r>
        <w:rPr>
          <w:rFonts w:cs="Arial"/>
          <w:sz w:val="18"/>
          <w:szCs w:val="18"/>
        </w:rPr>
        <w:t>(</w:t>
      </w:r>
      <w:r w:rsidR="00DA07B5">
        <w:rPr>
          <w:rFonts w:cs="Arial"/>
          <w:sz w:val="18"/>
          <w:szCs w:val="18"/>
          <w:lang w:val="vi-VN"/>
        </w:rPr>
        <w:t>q</w:t>
      </w:r>
      <w:r>
        <w:rPr>
          <w:rFonts w:cs="Arial"/>
          <w:sz w:val="18"/>
          <w:szCs w:val="18"/>
        </w:rPr>
        <w:t xml:space="preserve">) Sports craft such as canoes and skiffs (Chapter 89), or their means of propulsion (Chapter 44 for such articles made of wood); </w:t>
      </w:r>
    </w:p>
    <w:p w14:paraId="0501AB6A" w14:textId="6CB17F7D" w:rsidR="00176C78" w:rsidRDefault="00176C78" w:rsidP="00176C78">
      <w:pPr>
        <w:autoSpaceDE w:val="0"/>
        <w:autoSpaceDN w:val="0"/>
        <w:adjustRightInd w:val="0"/>
        <w:spacing w:before="120"/>
        <w:rPr>
          <w:rFonts w:cs="Arial"/>
          <w:sz w:val="18"/>
          <w:szCs w:val="18"/>
        </w:rPr>
      </w:pPr>
      <w:r>
        <w:rPr>
          <w:rFonts w:cs="Arial"/>
          <w:sz w:val="18"/>
          <w:szCs w:val="18"/>
        </w:rPr>
        <w:t>(</w:t>
      </w:r>
      <w:r w:rsidR="00DA07B5">
        <w:rPr>
          <w:rFonts w:cs="Arial"/>
          <w:sz w:val="18"/>
          <w:szCs w:val="18"/>
          <w:lang w:val="vi-VN"/>
        </w:rPr>
        <w:t>r</w:t>
      </w:r>
      <w:r>
        <w:rPr>
          <w:rFonts w:cs="Arial"/>
          <w:sz w:val="18"/>
          <w:szCs w:val="18"/>
        </w:rPr>
        <w:t xml:space="preserve">) Spectacles, goggles or the like, for sports or outdoor games (heading 90.04); </w:t>
      </w:r>
    </w:p>
    <w:p w14:paraId="2C19B5BC" w14:textId="4B5CA383" w:rsidR="00176C78" w:rsidRDefault="00176C78" w:rsidP="00176C78">
      <w:pPr>
        <w:autoSpaceDE w:val="0"/>
        <w:autoSpaceDN w:val="0"/>
        <w:adjustRightInd w:val="0"/>
        <w:spacing w:before="120"/>
        <w:rPr>
          <w:rFonts w:cs="Arial"/>
          <w:sz w:val="18"/>
          <w:szCs w:val="18"/>
        </w:rPr>
      </w:pPr>
      <w:r>
        <w:rPr>
          <w:rFonts w:cs="Arial"/>
          <w:sz w:val="18"/>
          <w:szCs w:val="18"/>
        </w:rPr>
        <w:t>(</w:t>
      </w:r>
      <w:r w:rsidR="00DA07B5">
        <w:rPr>
          <w:rFonts w:cs="Arial"/>
          <w:sz w:val="18"/>
          <w:szCs w:val="18"/>
          <w:lang w:val="vi-VN"/>
        </w:rPr>
        <w:t>s</w:t>
      </w:r>
      <w:r>
        <w:rPr>
          <w:rFonts w:cs="Arial"/>
          <w:sz w:val="18"/>
          <w:szCs w:val="18"/>
        </w:rPr>
        <w:t xml:space="preserve">) Decoy calls or whistles (heading 92.08); </w:t>
      </w:r>
    </w:p>
    <w:p w14:paraId="715DB7EC" w14:textId="73678CD7" w:rsidR="00176C78" w:rsidRDefault="00176C78" w:rsidP="00176C78">
      <w:pPr>
        <w:autoSpaceDE w:val="0"/>
        <w:autoSpaceDN w:val="0"/>
        <w:adjustRightInd w:val="0"/>
        <w:spacing w:before="120"/>
        <w:rPr>
          <w:rFonts w:cs="Arial"/>
          <w:sz w:val="18"/>
          <w:szCs w:val="18"/>
        </w:rPr>
      </w:pPr>
      <w:r>
        <w:rPr>
          <w:rFonts w:cs="Arial"/>
          <w:sz w:val="18"/>
          <w:szCs w:val="18"/>
        </w:rPr>
        <w:t>(</w:t>
      </w:r>
      <w:r w:rsidR="00DA07B5">
        <w:rPr>
          <w:rFonts w:cs="Arial"/>
          <w:sz w:val="18"/>
          <w:szCs w:val="18"/>
          <w:lang w:val="vi-VN"/>
        </w:rPr>
        <w:t>t</w:t>
      </w:r>
      <w:r>
        <w:rPr>
          <w:rFonts w:cs="Arial"/>
          <w:sz w:val="18"/>
          <w:szCs w:val="18"/>
        </w:rPr>
        <w:t xml:space="preserve">) Arms or other articles of Chapter 93; </w:t>
      </w:r>
    </w:p>
    <w:p w14:paraId="3365D5A4" w14:textId="313A4692" w:rsidR="00176C78" w:rsidRDefault="00176C78" w:rsidP="00176C78">
      <w:pPr>
        <w:autoSpaceDE w:val="0"/>
        <w:autoSpaceDN w:val="0"/>
        <w:adjustRightInd w:val="0"/>
        <w:spacing w:before="120"/>
        <w:rPr>
          <w:rFonts w:cs="Arial"/>
          <w:sz w:val="18"/>
          <w:szCs w:val="18"/>
        </w:rPr>
      </w:pPr>
      <w:r>
        <w:rPr>
          <w:rFonts w:cs="Arial"/>
          <w:sz w:val="18"/>
          <w:szCs w:val="18"/>
        </w:rPr>
        <w:t>(</w:t>
      </w:r>
      <w:r w:rsidR="00DA07B5">
        <w:rPr>
          <w:rFonts w:cs="Arial"/>
          <w:sz w:val="18"/>
          <w:szCs w:val="18"/>
          <w:lang w:val="vi-VN"/>
        </w:rPr>
        <w:t>u</w:t>
      </w:r>
      <w:r>
        <w:rPr>
          <w:rFonts w:cs="Arial"/>
          <w:sz w:val="18"/>
          <w:szCs w:val="18"/>
        </w:rPr>
        <w:t xml:space="preserve">) Electric garlands of all kinds (heading 94.05); </w:t>
      </w:r>
    </w:p>
    <w:p w14:paraId="64C1C69F" w14:textId="04167A14" w:rsidR="00176C78" w:rsidRPr="001D4B26" w:rsidRDefault="00176C78" w:rsidP="00176C78">
      <w:pPr>
        <w:autoSpaceDE w:val="0"/>
        <w:autoSpaceDN w:val="0"/>
        <w:adjustRightInd w:val="0"/>
        <w:spacing w:before="120"/>
        <w:rPr>
          <w:rFonts w:cs="Arial"/>
          <w:sz w:val="18"/>
          <w:szCs w:val="18"/>
          <w:lang w:val="vi-VN"/>
        </w:rPr>
      </w:pPr>
      <w:r>
        <w:rPr>
          <w:rFonts w:cs="Arial"/>
          <w:sz w:val="18"/>
          <w:szCs w:val="18"/>
        </w:rPr>
        <w:t>(</w:t>
      </w:r>
      <w:r w:rsidR="00DA07B5">
        <w:rPr>
          <w:rFonts w:cs="Arial"/>
          <w:sz w:val="18"/>
          <w:szCs w:val="18"/>
          <w:lang w:val="vi-VN"/>
        </w:rPr>
        <w:t>v</w:t>
      </w:r>
      <w:r>
        <w:rPr>
          <w:rFonts w:cs="Arial"/>
          <w:sz w:val="18"/>
          <w:szCs w:val="18"/>
        </w:rPr>
        <w:t>) Monopods, bipods, tri</w:t>
      </w:r>
      <w:r w:rsidR="001D4B26">
        <w:rPr>
          <w:rFonts w:cs="Arial"/>
          <w:sz w:val="18"/>
          <w:szCs w:val="18"/>
          <w:lang w:val="vi-VN"/>
        </w:rPr>
        <w:t>p</w:t>
      </w:r>
      <w:r>
        <w:rPr>
          <w:rFonts w:cs="Arial"/>
          <w:sz w:val="18"/>
          <w:szCs w:val="18"/>
        </w:rPr>
        <w:t>ods and similar articles (heading 96.20)</w:t>
      </w:r>
      <w:r w:rsidR="001D4B26">
        <w:rPr>
          <w:rFonts w:cs="Arial"/>
          <w:sz w:val="18"/>
          <w:szCs w:val="18"/>
          <w:lang w:val="vi-VN"/>
        </w:rPr>
        <w:t>;</w:t>
      </w:r>
    </w:p>
    <w:p w14:paraId="78EDBDFD" w14:textId="367E6672" w:rsidR="00176C78" w:rsidRDefault="00176C78" w:rsidP="00176C78">
      <w:pPr>
        <w:autoSpaceDE w:val="0"/>
        <w:autoSpaceDN w:val="0"/>
        <w:adjustRightInd w:val="0"/>
        <w:spacing w:before="120"/>
        <w:rPr>
          <w:rFonts w:cs="Arial"/>
          <w:sz w:val="18"/>
          <w:szCs w:val="18"/>
        </w:rPr>
      </w:pPr>
      <w:r>
        <w:rPr>
          <w:rFonts w:cs="Arial"/>
          <w:sz w:val="18"/>
          <w:szCs w:val="18"/>
        </w:rPr>
        <w:t>(</w:t>
      </w:r>
      <w:r w:rsidR="00DA07B5">
        <w:rPr>
          <w:rFonts w:cs="Arial"/>
          <w:sz w:val="18"/>
          <w:szCs w:val="18"/>
          <w:lang w:val="vi-VN"/>
        </w:rPr>
        <w:t>w</w:t>
      </w:r>
      <w:r>
        <w:rPr>
          <w:rFonts w:cs="Arial"/>
          <w:sz w:val="18"/>
          <w:szCs w:val="18"/>
        </w:rPr>
        <w:t>) Racket strings, tents or other camping goods, or gloves, mittens and mitts (classified according to their constituent material); or</w:t>
      </w:r>
    </w:p>
    <w:p w14:paraId="539E9941" w14:textId="19DD0538" w:rsidR="00176C78" w:rsidRDefault="00176C78" w:rsidP="00176C78">
      <w:pPr>
        <w:autoSpaceDE w:val="0"/>
        <w:autoSpaceDN w:val="0"/>
        <w:adjustRightInd w:val="0"/>
        <w:spacing w:before="120"/>
        <w:rPr>
          <w:rFonts w:cs="Arial"/>
          <w:sz w:val="18"/>
          <w:szCs w:val="18"/>
        </w:rPr>
      </w:pPr>
      <w:r>
        <w:rPr>
          <w:rFonts w:cs="Arial"/>
          <w:sz w:val="18"/>
          <w:szCs w:val="18"/>
        </w:rPr>
        <w:lastRenderedPageBreak/>
        <w:t>(</w:t>
      </w:r>
      <w:r w:rsidR="00DA07B5">
        <w:rPr>
          <w:rFonts w:cs="Arial"/>
          <w:sz w:val="18"/>
          <w:szCs w:val="18"/>
          <w:lang w:val="vi-VN"/>
        </w:rPr>
        <w:t>x</w:t>
      </w:r>
      <w:r>
        <w:rPr>
          <w:rFonts w:cs="Arial"/>
          <w:sz w:val="18"/>
          <w:szCs w:val="18"/>
        </w:rPr>
        <w:t>) Tableware, kitchenware, toilet articles, carpets and other textile floor coverings, apparel, bed linen, table linen, toilet linen, kitchen linen and similar articles having a utilitarian function (classified according to their constituent material).</w:t>
      </w:r>
    </w:p>
    <w:p w14:paraId="066A46AE"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2. This Chapter includes articles in which natural or cultured pearls, precious or semi-precious stones (natural, synthetic or reconstructed), precious metal or metal clad with precious metal constitute only minor constituents. </w:t>
      </w:r>
    </w:p>
    <w:p w14:paraId="3626428D"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3. Subject to Note 1 above, parts and accessories which are suitable for use solely or principally with articles of this Chapter are to be classified with those articles. </w:t>
      </w:r>
    </w:p>
    <w:p w14:paraId="74D3DDAE" w14:textId="77777777" w:rsidR="00176C78" w:rsidRDefault="00176C78" w:rsidP="00176C78">
      <w:pPr>
        <w:autoSpaceDE w:val="0"/>
        <w:autoSpaceDN w:val="0"/>
        <w:adjustRightInd w:val="0"/>
        <w:spacing w:before="120"/>
        <w:rPr>
          <w:rFonts w:cs="Arial"/>
          <w:sz w:val="18"/>
          <w:szCs w:val="18"/>
        </w:rPr>
      </w:pPr>
      <w:r>
        <w:rPr>
          <w:rFonts w:cs="Arial"/>
          <w:sz w:val="18"/>
          <w:szCs w:val="18"/>
        </w:rPr>
        <w:t xml:space="preserve">4. Subject to the provisions of Note 1 above, heading 95.03 applies, inter alia, to articles of this heading combined with one or more items, which cannot be considered as sets under the terms of General Interpretative Rule 3 (b), and which, if presented separately, would be classified in other headings, provided the articles are put up together for retail sale and the combinations have the essential character of toys. </w:t>
      </w:r>
    </w:p>
    <w:p w14:paraId="7EEC60D5" w14:textId="77777777" w:rsidR="00176C78" w:rsidRDefault="00176C78" w:rsidP="00176C78">
      <w:pPr>
        <w:autoSpaceDE w:val="0"/>
        <w:autoSpaceDN w:val="0"/>
        <w:adjustRightInd w:val="0"/>
        <w:spacing w:before="120"/>
        <w:rPr>
          <w:rFonts w:cs="Arial"/>
          <w:sz w:val="18"/>
          <w:szCs w:val="18"/>
        </w:rPr>
      </w:pPr>
      <w:r>
        <w:rPr>
          <w:rFonts w:cs="Arial"/>
          <w:sz w:val="18"/>
          <w:szCs w:val="18"/>
        </w:rPr>
        <w:t>5. Heading 95.03 does not cover articles which, on account of their design, shape or constituent material, are identifiable as intended exclusively for animals, e.g., “pet toys” (classification in their own appropriate heading).</w:t>
      </w:r>
    </w:p>
    <w:p w14:paraId="30B354E3" w14:textId="5EA257B7" w:rsidR="001D4B26" w:rsidRDefault="001D4B26" w:rsidP="00176C78">
      <w:pPr>
        <w:autoSpaceDE w:val="0"/>
        <w:autoSpaceDN w:val="0"/>
        <w:adjustRightInd w:val="0"/>
        <w:spacing w:before="120"/>
        <w:rPr>
          <w:rFonts w:cs="Arial"/>
          <w:sz w:val="18"/>
          <w:szCs w:val="18"/>
          <w:lang w:val="vi-VN"/>
        </w:rPr>
      </w:pPr>
      <w:r>
        <w:rPr>
          <w:rFonts w:cs="Arial"/>
          <w:sz w:val="18"/>
          <w:szCs w:val="18"/>
          <w:lang w:val="vi-VN"/>
        </w:rPr>
        <w:t>6. For the purposes of heading 95.08:</w:t>
      </w:r>
    </w:p>
    <w:p w14:paraId="034E7E49" w14:textId="501145FF" w:rsidR="001D4B26" w:rsidRDefault="001D4B26" w:rsidP="00176C78">
      <w:pPr>
        <w:autoSpaceDE w:val="0"/>
        <w:autoSpaceDN w:val="0"/>
        <w:adjustRightInd w:val="0"/>
        <w:spacing w:before="120"/>
        <w:rPr>
          <w:rFonts w:cs="Arial"/>
          <w:sz w:val="18"/>
          <w:szCs w:val="18"/>
          <w:lang w:val="vi-VN"/>
        </w:rPr>
      </w:pPr>
      <w:r>
        <w:rPr>
          <w:rFonts w:cs="Arial"/>
          <w:sz w:val="18"/>
          <w:szCs w:val="18"/>
          <w:lang w:val="vi-VN"/>
        </w:rPr>
        <w:t>(a) The expression “amusement park rides” means a device or combination of devices or equipment that carry, convey, or</w:t>
      </w:r>
      <w:r w:rsidR="00013B22">
        <w:rPr>
          <w:rFonts w:cs="Arial"/>
          <w:sz w:val="18"/>
          <w:szCs w:val="18"/>
          <w:lang w:val="vi-VN"/>
        </w:rPr>
        <w:t xml:space="preserve"> direct a person or persons over through a fixed or restricted course,</w:t>
      </w:r>
      <w:r w:rsidR="00013B22" w:rsidRPr="00013B22">
        <w:rPr>
          <w:rFonts w:cs="Arial"/>
          <w:sz w:val="18"/>
          <w:szCs w:val="18"/>
          <w:lang w:val="vi-VN"/>
        </w:rPr>
        <w:t xml:space="preserve"> </w:t>
      </w:r>
      <w:r w:rsidR="00013B22">
        <w:rPr>
          <w:rFonts w:cs="Arial"/>
          <w:sz w:val="18"/>
          <w:szCs w:val="18"/>
          <w:lang w:val="vi-VN"/>
        </w:rPr>
        <w:t>including watercourses, or</w:t>
      </w:r>
      <w:r w:rsidR="00013B22" w:rsidRPr="00013B22">
        <w:rPr>
          <w:rFonts w:cs="Arial"/>
          <w:sz w:val="18"/>
          <w:szCs w:val="18"/>
          <w:lang w:val="vi-VN"/>
        </w:rPr>
        <w:t xml:space="preserve"> </w:t>
      </w:r>
      <w:r w:rsidR="00013B22">
        <w:rPr>
          <w:rFonts w:cs="Arial"/>
          <w:sz w:val="18"/>
          <w:szCs w:val="18"/>
          <w:lang w:val="vi-VN"/>
        </w:rPr>
        <w:t>within a defined area for the primary purposes of amusement or entertainment. Such rides may be combined within an amusement park, theme park, water park or fairground. These amusement park rides do not include equipment of a kind commonly installed in residence or playground;</w:t>
      </w:r>
    </w:p>
    <w:p w14:paraId="2C383837" w14:textId="57794BA3" w:rsidR="00013B22" w:rsidRDefault="00013B22" w:rsidP="00176C78">
      <w:pPr>
        <w:autoSpaceDE w:val="0"/>
        <w:autoSpaceDN w:val="0"/>
        <w:adjustRightInd w:val="0"/>
        <w:spacing w:before="120"/>
        <w:rPr>
          <w:rFonts w:cs="Arial"/>
          <w:sz w:val="18"/>
          <w:szCs w:val="18"/>
          <w:lang w:val="vi-VN"/>
        </w:rPr>
      </w:pPr>
      <w:r>
        <w:rPr>
          <w:rFonts w:cs="Arial"/>
          <w:sz w:val="18"/>
          <w:szCs w:val="18"/>
          <w:lang w:val="vi-VN"/>
        </w:rPr>
        <w:t>(b) The expression “water park amusements” means a device or combination of devices or equipment that are characterised by a defined area involving water, with no purposes built path. Water park amusements only include designed specifically water parks, and</w:t>
      </w:r>
    </w:p>
    <w:p w14:paraId="338D0CEB" w14:textId="2223ED18" w:rsidR="00013B22" w:rsidRDefault="00013B22" w:rsidP="00176C78">
      <w:pPr>
        <w:autoSpaceDE w:val="0"/>
        <w:autoSpaceDN w:val="0"/>
        <w:adjustRightInd w:val="0"/>
        <w:spacing w:before="120"/>
        <w:rPr>
          <w:rFonts w:cs="Arial"/>
          <w:sz w:val="18"/>
          <w:szCs w:val="18"/>
          <w:lang w:val="vi-VN"/>
        </w:rPr>
      </w:pPr>
      <w:r>
        <w:rPr>
          <w:rFonts w:cs="Arial"/>
          <w:sz w:val="18"/>
          <w:szCs w:val="18"/>
          <w:lang w:val="vi-VN"/>
        </w:rPr>
        <w:t>(c) The expression “fairground amusements” means games of chance, strength or skill, which commonly employ an operator or attendant and may be installed in permanent buidings or independent concession stalls. Fairground amusements do not include equipment of heading 95.04.</w:t>
      </w:r>
    </w:p>
    <w:p w14:paraId="03BAD23A" w14:textId="5A355B2D" w:rsidR="00013B22" w:rsidRPr="001D4B26" w:rsidRDefault="00013B22" w:rsidP="00176C78">
      <w:pPr>
        <w:autoSpaceDE w:val="0"/>
        <w:autoSpaceDN w:val="0"/>
        <w:adjustRightInd w:val="0"/>
        <w:spacing w:before="120"/>
        <w:rPr>
          <w:rFonts w:cs="Arial"/>
          <w:sz w:val="18"/>
          <w:szCs w:val="18"/>
          <w:lang w:val="vi-VN"/>
        </w:rPr>
      </w:pPr>
      <w:r>
        <w:rPr>
          <w:rFonts w:cs="Arial"/>
          <w:sz w:val="18"/>
          <w:szCs w:val="18"/>
          <w:lang w:val="vi-VN"/>
        </w:rPr>
        <w:t>This heading does not include equipment more specifically classified elsewhere in the Nomenclature</w:t>
      </w:r>
    </w:p>
    <w:p w14:paraId="4D4BB8B3" w14:textId="77777777" w:rsidR="00176C78" w:rsidRDefault="00176C78" w:rsidP="00176C78">
      <w:pPr>
        <w:autoSpaceDE w:val="0"/>
        <w:autoSpaceDN w:val="0"/>
        <w:adjustRightInd w:val="0"/>
        <w:spacing w:before="60" w:after="60"/>
        <w:rPr>
          <w:rFonts w:cs="Arial"/>
          <w:b/>
          <w:sz w:val="18"/>
          <w:szCs w:val="18"/>
        </w:rPr>
      </w:pPr>
      <w:r>
        <w:rPr>
          <w:rFonts w:cs="Arial"/>
          <w:b/>
          <w:sz w:val="18"/>
          <w:szCs w:val="18"/>
        </w:rPr>
        <w:t>Subheading Note.</w:t>
      </w:r>
    </w:p>
    <w:p w14:paraId="6CF98577" w14:textId="77777777" w:rsidR="00176C78" w:rsidRDefault="00176C78" w:rsidP="00176C78">
      <w:pPr>
        <w:autoSpaceDE w:val="0"/>
        <w:autoSpaceDN w:val="0"/>
        <w:adjustRightInd w:val="0"/>
        <w:spacing w:before="60" w:after="60"/>
        <w:rPr>
          <w:rFonts w:cs="Arial"/>
          <w:sz w:val="18"/>
          <w:szCs w:val="18"/>
        </w:rPr>
      </w:pPr>
      <w:r>
        <w:rPr>
          <w:rFonts w:cs="Arial"/>
          <w:sz w:val="18"/>
          <w:szCs w:val="18"/>
        </w:rPr>
        <w:t>1. Subheading 9504.50 covers:</w:t>
      </w:r>
      <w:r>
        <w:rPr>
          <w:rFonts w:cs="Arial"/>
          <w:sz w:val="18"/>
          <w:szCs w:val="18"/>
        </w:rPr>
        <w:tab/>
      </w:r>
    </w:p>
    <w:p w14:paraId="3B820949" w14:textId="77777777" w:rsidR="00176C78" w:rsidRDefault="00176C78" w:rsidP="00176C78">
      <w:pPr>
        <w:autoSpaceDE w:val="0"/>
        <w:autoSpaceDN w:val="0"/>
        <w:adjustRightInd w:val="0"/>
        <w:spacing w:before="60" w:after="60"/>
        <w:rPr>
          <w:rFonts w:cs="Arial"/>
          <w:sz w:val="18"/>
          <w:szCs w:val="18"/>
        </w:rPr>
      </w:pPr>
      <w:r>
        <w:rPr>
          <w:rFonts w:cs="Arial"/>
          <w:sz w:val="18"/>
          <w:szCs w:val="18"/>
        </w:rPr>
        <w:t>(a) Video game consoles from which the image is reproduced on a television receiver, a monitor or other external screen or surface; or</w:t>
      </w:r>
    </w:p>
    <w:p w14:paraId="06AB1475" w14:textId="77777777" w:rsidR="00176C78" w:rsidRDefault="00176C78" w:rsidP="00176C78">
      <w:pPr>
        <w:autoSpaceDE w:val="0"/>
        <w:autoSpaceDN w:val="0"/>
        <w:adjustRightInd w:val="0"/>
        <w:spacing w:before="60" w:after="60"/>
        <w:rPr>
          <w:rFonts w:cs="Arial"/>
          <w:sz w:val="18"/>
          <w:szCs w:val="18"/>
        </w:rPr>
      </w:pPr>
      <w:r>
        <w:rPr>
          <w:rFonts w:cs="Arial"/>
          <w:sz w:val="18"/>
          <w:szCs w:val="18"/>
        </w:rPr>
        <w:t>(b) Video game machines having a self-contained video screen, whether or not portable.</w:t>
      </w:r>
    </w:p>
    <w:p w14:paraId="6C3C854C" w14:textId="77777777" w:rsidR="00176C78" w:rsidRDefault="00176C78" w:rsidP="00176C78">
      <w:pPr>
        <w:autoSpaceDE w:val="0"/>
        <w:autoSpaceDN w:val="0"/>
        <w:adjustRightInd w:val="0"/>
        <w:spacing w:before="60" w:after="60"/>
        <w:rPr>
          <w:rFonts w:cs="Arial"/>
          <w:sz w:val="18"/>
          <w:szCs w:val="18"/>
        </w:rPr>
      </w:pPr>
      <w:r>
        <w:rPr>
          <w:rFonts w:cs="Arial"/>
          <w:sz w:val="18"/>
          <w:szCs w:val="18"/>
        </w:rPr>
        <w:t>This subheading does not cover video game consoles or machines operated by coins, banknotes, bank cards, tokens or by any other means of payment (subheading 9504.30).</w:t>
      </w:r>
    </w:p>
    <w:p w14:paraId="68D2A8AC" w14:textId="77777777" w:rsidR="00176C78" w:rsidRDefault="00176C78" w:rsidP="00EC726E">
      <w:pPr>
        <w:autoSpaceDE w:val="0"/>
        <w:autoSpaceDN w:val="0"/>
        <w:adjustRightInd w:val="0"/>
        <w:spacing w:before="120" w:after="120"/>
        <w:jc w:val="both"/>
        <w:rPr>
          <w:rFonts w:cs="Arial"/>
          <w:sz w:val="18"/>
          <w:szCs w:val="18"/>
        </w:rPr>
      </w:pPr>
      <w:r w:rsidRPr="00BB18EF">
        <w:rPr>
          <w:rFonts w:cs="Arial"/>
          <w:sz w:val="18"/>
          <w:szCs w:val="18"/>
        </w:rPr>
        <w:t xml:space="preserve"> </w:t>
      </w:r>
    </w:p>
    <w:tbl>
      <w:tblPr>
        <w:tblStyle w:val="TableGrid"/>
        <w:tblW w:w="16380" w:type="dxa"/>
        <w:jc w:val="center"/>
        <w:tblLook w:val="04A0" w:firstRow="1" w:lastRow="0" w:firstColumn="1" w:lastColumn="0" w:noHBand="0" w:noVBand="1"/>
      </w:tblPr>
      <w:tblGrid>
        <w:gridCol w:w="1117"/>
        <w:gridCol w:w="3198"/>
        <w:gridCol w:w="874"/>
        <w:gridCol w:w="556"/>
        <w:gridCol w:w="567"/>
        <w:gridCol w:w="567"/>
        <w:gridCol w:w="566"/>
        <w:gridCol w:w="565"/>
        <w:gridCol w:w="566"/>
        <w:gridCol w:w="600"/>
        <w:gridCol w:w="531"/>
        <w:gridCol w:w="566"/>
        <w:gridCol w:w="566"/>
        <w:gridCol w:w="566"/>
        <w:gridCol w:w="566"/>
        <w:gridCol w:w="566"/>
        <w:gridCol w:w="566"/>
        <w:gridCol w:w="556"/>
        <w:gridCol w:w="555"/>
        <w:gridCol w:w="555"/>
        <w:gridCol w:w="567"/>
        <w:gridCol w:w="489"/>
        <w:gridCol w:w="555"/>
      </w:tblGrid>
      <w:tr w:rsidR="00C91EA4" w14:paraId="0FB43CEA" w14:textId="77777777" w:rsidTr="00C91EA4">
        <w:trPr>
          <w:trHeight w:val="530"/>
          <w:jc w:val="center"/>
        </w:trPr>
        <w:tc>
          <w:tcPr>
            <w:tcW w:w="1117" w:type="dxa"/>
            <w:vMerge w:val="restart"/>
            <w:vAlign w:val="center"/>
          </w:tcPr>
          <w:p w14:paraId="749DB642" w14:textId="77777777" w:rsidR="00C91EA4" w:rsidRDefault="00C91EA4" w:rsidP="0005687E">
            <w:pPr>
              <w:autoSpaceDE w:val="0"/>
              <w:autoSpaceDN w:val="0"/>
              <w:adjustRightInd w:val="0"/>
              <w:spacing w:before="60" w:after="60"/>
              <w:ind w:left="-59" w:right="-58"/>
              <w:jc w:val="center"/>
              <w:rPr>
                <w:rFonts w:cs="Arial"/>
                <w:sz w:val="18"/>
                <w:szCs w:val="18"/>
              </w:rPr>
            </w:pPr>
            <w:r>
              <w:rPr>
                <w:rFonts w:cs="Arial"/>
                <w:b/>
                <w:sz w:val="18"/>
                <w:szCs w:val="18"/>
              </w:rPr>
              <w:t>HS CODE</w:t>
            </w:r>
          </w:p>
          <w:p w14:paraId="6165F1C5" w14:textId="77777777" w:rsidR="00C91EA4" w:rsidRDefault="00C91EA4" w:rsidP="0005687E">
            <w:pPr>
              <w:autoSpaceDE w:val="0"/>
              <w:autoSpaceDN w:val="0"/>
              <w:adjustRightInd w:val="0"/>
              <w:spacing w:before="60" w:after="60"/>
              <w:ind w:left="-59" w:right="-58"/>
              <w:jc w:val="center"/>
              <w:rPr>
                <w:rFonts w:cs="Arial"/>
                <w:sz w:val="18"/>
                <w:szCs w:val="18"/>
              </w:rPr>
            </w:pPr>
          </w:p>
        </w:tc>
        <w:tc>
          <w:tcPr>
            <w:tcW w:w="3198" w:type="dxa"/>
            <w:vMerge w:val="restart"/>
            <w:vAlign w:val="center"/>
          </w:tcPr>
          <w:p w14:paraId="1EF8ECB5" w14:textId="77777777" w:rsidR="00C91EA4" w:rsidRDefault="00C91EA4" w:rsidP="0005687E">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74" w:type="dxa"/>
            <w:vMerge w:val="restart"/>
            <w:textDirection w:val="btLr"/>
            <w:vAlign w:val="center"/>
          </w:tcPr>
          <w:p w14:paraId="4E9DA2EF"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636" w:type="dxa"/>
            <w:gridSpan w:val="19"/>
            <w:vAlign w:val="center"/>
          </w:tcPr>
          <w:p w14:paraId="30A45A72" w14:textId="77777777" w:rsidR="00C91EA4" w:rsidRPr="008D6D5C" w:rsidRDefault="00C91EA4" w:rsidP="0005687E">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2C2E8515" w14:textId="3E7442EA" w:rsidR="00C91EA4" w:rsidRPr="00C91EA4" w:rsidRDefault="00C91EA4" w:rsidP="0005687E">
            <w:pPr>
              <w:autoSpaceDE w:val="0"/>
              <w:autoSpaceDN w:val="0"/>
              <w:adjustRightInd w:val="0"/>
              <w:spacing w:before="60" w:after="60"/>
              <w:ind w:left="113" w:right="113"/>
              <w:jc w:val="center"/>
              <w:rPr>
                <w:rFonts w:cs="Arial"/>
                <w:b/>
                <w:sz w:val="18"/>
                <w:szCs w:val="18"/>
                <w:lang w:val="vi-VN"/>
              </w:rPr>
            </w:pPr>
            <w:r w:rsidRPr="008D6D5C">
              <w:rPr>
                <w:rFonts w:cs="Arial"/>
                <w:b/>
                <w:sz w:val="18"/>
                <w:szCs w:val="18"/>
              </w:rPr>
              <w:t xml:space="preserve">VAT </w:t>
            </w:r>
            <w:r>
              <w:rPr>
                <w:rFonts w:cs="Arial"/>
                <w:b/>
                <w:sz w:val="18"/>
                <w:szCs w:val="18"/>
                <w:lang w:val="vi-VN"/>
              </w:rPr>
              <w:t>(%)</w:t>
            </w:r>
          </w:p>
        </w:tc>
      </w:tr>
      <w:tr w:rsidR="00C91EA4" w:rsidRPr="00EA240C" w14:paraId="5CE14DB7" w14:textId="77777777" w:rsidTr="0005687E">
        <w:trPr>
          <w:jc w:val="center"/>
        </w:trPr>
        <w:tc>
          <w:tcPr>
            <w:tcW w:w="1117" w:type="dxa"/>
            <w:vMerge/>
            <w:shd w:val="clear" w:color="auto" w:fill="BFBFBF" w:themeFill="background1" w:themeFillShade="BF"/>
            <w:vAlign w:val="center"/>
          </w:tcPr>
          <w:p w14:paraId="10919F06" w14:textId="77777777" w:rsidR="00C91EA4" w:rsidRPr="009B568F" w:rsidRDefault="00C91EA4" w:rsidP="0005687E">
            <w:pPr>
              <w:autoSpaceDE w:val="0"/>
              <w:autoSpaceDN w:val="0"/>
              <w:adjustRightInd w:val="0"/>
              <w:spacing w:before="60" w:after="60"/>
              <w:ind w:left="-59" w:right="-58"/>
              <w:jc w:val="center"/>
              <w:rPr>
                <w:rFonts w:cs="Arial"/>
                <w:b/>
                <w:color w:val="000000" w:themeColor="text1"/>
                <w:sz w:val="18"/>
                <w:szCs w:val="18"/>
              </w:rPr>
            </w:pPr>
          </w:p>
        </w:tc>
        <w:tc>
          <w:tcPr>
            <w:tcW w:w="3198" w:type="dxa"/>
            <w:vMerge/>
            <w:vAlign w:val="center"/>
          </w:tcPr>
          <w:p w14:paraId="3D8E5DA1" w14:textId="77777777" w:rsidR="00C91EA4" w:rsidRPr="00EA240C" w:rsidRDefault="00C91EA4" w:rsidP="0005687E">
            <w:pPr>
              <w:autoSpaceDE w:val="0"/>
              <w:autoSpaceDN w:val="0"/>
              <w:adjustRightInd w:val="0"/>
              <w:spacing w:before="60" w:after="60"/>
              <w:ind w:left="-50" w:right="-49"/>
              <w:jc w:val="center"/>
              <w:rPr>
                <w:rFonts w:cs="Arial"/>
                <w:b/>
                <w:sz w:val="18"/>
                <w:szCs w:val="18"/>
              </w:rPr>
            </w:pPr>
          </w:p>
        </w:tc>
        <w:tc>
          <w:tcPr>
            <w:tcW w:w="874" w:type="dxa"/>
            <w:vMerge/>
            <w:textDirection w:val="btLr"/>
            <w:vAlign w:val="center"/>
          </w:tcPr>
          <w:p w14:paraId="19AAC906"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56" w:type="dxa"/>
            <w:vMerge w:val="restart"/>
            <w:textDirection w:val="btLr"/>
            <w:vAlign w:val="center"/>
          </w:tcPr>
          <w:p w14:paraId="47EEB55C" w14:textId="669F812F" w:rsidR="00C91EA4" w:rsidRPr="008D6D5C" w:rsidRDefault="00C91EA4" w:rsidP="0005687E">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67" w:type="dxa"/>
            <w:vMerge w:val="restart"/>
            <w:textDirection w:val="btLr"/>
            <w:vAlign w:val="center"/>
          </w:tcPr>
          <w:p w14:paraId="2BB05D85"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67" w:type="dxa"/>
            <w:vMerge w:val="restart"/>
            <w:textDirection w:val="btLr"/>
            <w:vAlign w:val="center"/>
          </w:tcPr>
          <w:p w14:paraId="28007BA7" w14:textId="77777777" w:rsidR="00C91EA4" w:rsidRDefault="00C91EA4" w:rsidP="0005687E">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6" w:type="dxa"/>
            <w:vMerge w:val="restart"/>
            <w:textDirection w:val="btLr"/>
            <w:vAlign w:val="center"/>
          </w:tcPr>
          <w:p w14:paraId="35948252" w14:textId="77777777" w:rsidR="00C91EA4" w:rsidRDefault="00C91EA4" w:rsidP="0005687E">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65" w:type="dxa"/>
            <w:vMerge w:val="restart"/>
            <w:textDirection w:val="btLr"/>
            <w:vAlign w:val="center"/>
          </w:tcPr>
          <w:p w14:paraId="1D5856AA" w14:textId="77777777" w:rsidR="00C91EA4" w:rsidRDefault="00C91EA4" w:rsidP="0005687E">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6" w:type="dxa"/>
            <w:gridSpan w:val="2"/>
            <w:shd w:val="clear" w:color="auto" w:fill="auto"/>
            <w:vAlign w:val="center"/>
          </w:tcPr>
          <w:p w14:paraId="61016730" w14:textId="77777777" w:rsidR="00C91EA4" w:rsidRDefault="00C91EA4" w:rsidP="0005687E">
            <w:pPr>
              <w:autoSpaceDE w:val="0"/>
              <w:autoSpaceDN w:val="0"/>
              <w:adjustRightInd w:val="0"/>
              <w:spacing w:before="60" w:after="60"/>
              <w:jc w:val="center"/>
              <w:rPr>
                <w:rFonts w:cs="Arial"/>
                <w:b/>
                <w:sz w:val="18"/>
                <w:szCs w:val="18"/>
              </w:rPr>
            </w:pPr>
            <w:r>
              <w:rPr>
                <w:rFonts w:cs="Arial"/>
                <w:b/>
                <w:sz w:val="18"/>
                <w:szCs w:val="18"/>
              </w:rPr>
              <w:t>ACFTA</w:t>
            </w:r>
          </w:p>
        </w:tc>
        <w:tc>
          <w:tcPr>
            <w:tcW w:w="1097" w:type="dxa"/>
            <w:gridSpan w:val="2"/>
            <w:shd w:val="clear" w:color="auto" w:fill="auto"/>
            <w:vAlign w:val="center"/>
          </w:tcPr>
          <w:p w14:paraId="0DE07575" w14:textId="77777777" w:rsidR="00C91EA4" w:rsidRDefault="00C91EA4" w:rsidP="0005687E">
            <w:pPr>
              <w:autoSpaceDE w:val="0"/>
              <w:autoSpaceDN w:val="0"/>
              <w:adjustRightInd w:val="0"/>
              <w:spacing w:before="60" w:after="60"/>
              <w:jc w:val="center"/>
              <w:rPr>
                <w:rFonts w:cs="Arial"/>
                <w:b/>
                <w:sz w:val="18"/>
                <w:szCs w:val="18"/>
              </w:rPr>
            </w:pPr>
            <w:r>
              <w:rPr>
                <w:rFonts w:cs="Arial"/>
                <w:b/>
                <w:sz w:val="18"/>
                <w:szCs w:val="18"/>
              </w:rPr>
              <w:t>AKFTA</w:t>
            </w:r>
          </w:p>
        </w:tc>
        <w:tc>
          <w:tcPr>
            <w:tcW w:w="566" w:type="dxa"/>
            <w:vMerge w:val="restart"/>
            <w:textDirection w:val="btLr"/>
            <w:vAlign w:val="center"/>
          </w:tcPr>
          <w:p w14:paraId="7706B4E2"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6" w:type="dxa"/>
            <w:vMerge w:val="restart"/>
            <w:shd w:val="clear" w:color="auto" w:fill="FFFFFF" w:themeFill="background1"/>
            <w:textDirection w:val="btLr"/>
            <w:vAlign w:val="center"/>
          </w:tcPr>
          <w:p w14:paraId="575648D2"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6" w:type="dxa"/>
            <w:vMerge w:val="restart"/>
            <w:textDirection w:val="btLr"/>
          </w:tcPr>
          <w:p w14:paraId="243490E9"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6" w:type="dxa"/>
            <w:vMerge w:val="restart"/>
            <w:textDirection w:val="btLr"/>
            <w:vAlign w:val="center"/>
          </w:tcPr>
          <w:p w14:paraId="0FA7EE59"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66" w:type="dxa"/>
            <w:vMerge w:val="restart"/>
            <w:textDirection w:val="btLr"/>
            <w:vAlign w:val="center"/>
          </w:tcPr>
          <w:p w14:paraId="386F8C8C"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6" w:type="dxa"/>
            <w:vMerge w:val="restart"/>
            <w:textDirection w:val="btLr"/>
            <w:vAlign w:val="center"/>
          </w:tcPr>
          <w:p w14:paraId="2A6FA3E3"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55" w:type="dxa"/>
            <w:vMerge w:val="restart"/>
            <w:textDirection w:val="btLr"/>
            <w:vAlign w:val="center"/>
          </w:tcPr>
          <w:p w14:paraId="17EF0AD1"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487EB51D"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6" w:type="dxa"/>
            <w:gridSpan w:val="2"/>
          </w:tcPr>
          <w:p w14:paraId="3FF6F46C" w14:textId="77777777" w:rsidR="00C91EA4"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000BB9BE"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r>
      <w:tr w:rsidR="00C91EA4" w:rsidRPr="00EA240C" w14:paraId="15326D00" w14:textId="77777777" w:rsidTr="0005687E">
        <w:trPr>
          <w:trHeight w:val="1415"/>
          <w:jc w:val="center"/>
        </w:trPr>
        <w:tc>
          <w:tcPr>
            <w:tcW w:w="1117" w:type="dxa"/>
            <w:vMerge/>
            <w:tcBorders>
              <w:bottom w:val="single" w:sz="4" w:space="0" w:color="auto"/>
            </w:tcBorders>
            <w:shd w:val="clear" w:color="auto" w:fill="BFBFBF" w:themeFill="background1" w:themeFillShade="BF"/>
            <w:vAlign w:val="center"/>
          </w:tcPr>
          <w:p w14:paraId="4A6F5F51" w14:textId="77777777" w:rsidR="00C91EA4" w:rsidRPr="00EA240C" w:rsidRDefault="00C91EA4" w:rsidP="0005687E">
            <w:pPr>
              <w:autoSpaceDE w:val="0"/>
              <w:autoSpaceDN w:val="0"/>
              <w:adjustRightInd w:val="0"/>
              <w:spacing w:before="60" w:after="60"/>
              <w:ind w:left="-59" w:right="-58"/>
              <w:jc w:val="center"/>
              <w:rPr>
                <w:rFonts w:cs="Arial"/>
                <w:b/>
                <w:sz w:val="18"/>
                <w:szCs w:val="18"/>
              </w:rPr>
            </w:pPr>
          </w:p>
        </w:tc>
        <w:tc>
          <w:tcPr>
            <w:tcW w:w="3198" w:type="dxa"/>
            <w:vMerge/>
            <w:tcBorders>
              <w:bottom w:val="single" w:sz="4" w:space="0" w:color="auto"/>
            </w:tcBorders>
            <w:vAlign w:val="center"/>
          </w:tcPr>
          <w:p w14:paraId="2DA874E1" w14:textId="77777777" w:rsidR="00C91EA4" w:rsidRPr="00EA240C" w:rsidRDefault="00C91EA4" w:rsidP="0005687E">
            <w:pPr>
              <w:autoSpaceDE w:val="0"/>
              <w:autoSpaceDN w:val="0"/>
              <w:adjustRightInd w:val="0"/>
              <w:spacing w:before="60" w:after="60"/>
              <w:ind w:left="-50" w:right="-49"/>
              <w:jc w:val="center"/>
              <w:rPr>
                <w:rFonts w:cs="Arial"/>
                <w:b/>
                <w:sz w:val="18"/>
                <w:szCs w:val="18"/>
              </w:rPr>
            </w:pPr>
          </w:p>
        </w:tc>
        <w:tc>
          <w:tcPr>
            <w:tcW w:w="874" w:type="dxa"/>
            <w:vMerge/>
            <w:tcBorders>
              <w:bottom w:val="single" w:sz="4" w:space="0" w:color="auto"/>
            </w:tcBorders>
            <w:textDirection w:val="btLr"/>
            <w:vAlign w:val="center"/>
          </w:tcPr>
          <w:p w14:paraId="32989609"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56" w:type="dxa"/>
            <w:vMerge/>
            <w:tcBorders>
              <w:bottom w:val="single" w:sz="4" w:space="0" w:color="auto"/>
            </w:tcBorders>
            <w:textDirection w:val="btLr"/>
            <w:vAlign w:val="center"/>
          </w:tcPr>
          <w:p w14:paraId="22C096E3"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51693E1B"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4D808220"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BFBFBF" w:themeFill="background1" w:themeFillShade="BF"/>
            <w:textDirection w:val="btLr"/>
            <w:vAlign w:val="center"/>
          </w:tcPr>
          <w:p w14:paraId="560CEA2E"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textDirection w:val="btLr"/>
            <w:vAlign w:val="center"/>
          </w:tcPr>
          <w:p w14:paraId="4880B769" w14:textId="77777777" w:rsidR="00C91EA4" w:rsidRPr="00F12EA0" w:rsidRDefault="00C91EA4" w:rsidP="0005687E">
            <w:pPr>
              <w:autoSpaceDE w:val="0"/>
              <w:autoSpaceDN w:val="0"/>
              <w:adjustRightInd w:val="0"/>
              <w:spacing w:before="60" w:after="60"/>
              <w:ind w:left="113" w:right="113"/>
              <w:jc w:val="center"/>
              <w:rPr>
                <w:rFonts w:cs="Arial"/>
                <w:b/>
                <w:sz w:val="16"/>
                <w:szCs w:val="16"/>
              </w:rPr>
            </w:pPr>
          </w:p>
        </w:tc>
        <w:tc>
          <w:tcPr>
            <w:tcW w:w="566" w:type="dxa"/>
            <w:tcBorders>
              <w:bottom w:val="single" w:sz="4" w:space="0" w:color="auto"/>
            </w:tcBorders>
            <w:shd w:val="clear" w:color="auto" w:fill="auto"/>
            <w:textDirection w:val="btLr"/>
            <w:vAlign w:val="center"/>
          </w:tcPr>
          <w:p w14:paraId="0D0902AD"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0" w:type="dxa"/>
            <w:tcBorders>
              <w:bottom w:val="single" w:sz="4" w:space="0" w:color="auto"/>
            </w:tcBorders>
            <w:shd w:val="clear" w:color="auto" w:fill="auto"/>
            <w:textDirection w:val="btLr"/>
            <w:vAlign w:val="center"/>
          </w:tcPr>
          <w:p w14:paraId="2DB85DEC"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31" w:type="dxa"/>
            <w:tcBorders>
              <w:bottom w:val="single" w:sz="4" w:space="0" w:color="auto"/>
            </w:tcBorders>
            <w:shd w:val="clear" w:color="auto" w:fill="auto"/>
            <w:textDirection w:val="btLr"/>
            <w:vAlign w:val="center"/>
          </w:tcPr>
          <w:p w14:paraId="14F7ED9F" w14:textId="77777777" w:rsidR="00C91EA4" w:rsidRPr="00F12EA0" w:rsidRDefault="00C91EA4" w:rsidP="0005687E">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66399CC"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66" w:type="dxa"/>
            <w:vMerge/>
            <w:tcBorders>
              <w:bottom w:val="single" w:sz="4" w:space="0" w:color="auto"/>
            </w:tcBorders>
            <w:textDirection w:val="btLr"/>
            <w:vAlign w:val="center"/>
          </w:tcPr>
          <w:p w14:paraId="360FE0F4"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shd w:val="clear" w:color="auto" w:fill="FFFFFF" w:themeFill="background1"/>
            <w:textDirection w:val="btLr"/>
            <w:vAlign w:val="center"/>
          </w:tcPr>
          <w:p w14:paraId="1A35D32D"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textDirection w:val="btLr"/>
          </w:tcPr>
          <w:p w14:paraId="1DF3135B"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6" w:type="dxa"/>
            <w:vMerge/>
            <w:tcBorders>
              <w:bottom w:val="single" w:sz="4" w:space="0" w:color="auto"/>
            </w:tcBorders>
            <w:vAlign w:val="center"/>
          </w:tcPr>
          <w:p w14:paraId="113A51C5" w14:textId="77777777" w:rsidR="00C91EA4" w:rsidRPr="008D6D5C" w:rsidRDefault="00C91EA4" w:rsidP="0005687E">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055F9F87" w14:textId="77777777" w:rsidR="00C91EA4" w:rsidRPr="008D6D5C" w:rsidRDefault="00C91EA4" w:rsidP="0005687E">
            <w:pPr>
              <w:autoSpaceDE w:val="0"/>
              <w:autoSpaceDN w:val="0"/>
              <w:adjustRightInd w:val="0"/>
              <w:spacing w:before="60" w:after="60"/>
              <w:jc w:val="center"/>
              <w:rPr>
                <w:rFonts w:cs="Arial"/>
                <w:b/>
                <w:sz w:val="18"/>
                <w:szCs w:val="18"/>
              </w:rPr>
            </w:pPr>
          </w:p>
        </w:tc>
        <w:tc>
          <w:tcPr>
            <w:tcW w:w="556" w:type="dxa"/>
            <w:vMerge/>
            <w:tcBorders>
              <w:bottom w:val="single" w:sz="4" w:space="0" w:color="auto"/>
            </w:tcBorders>
            <w:vAlign w:val="center"/>
          </w:tcPr>
          <w:p w14:paraId="4077B0EB" w14:textId="77777777" w:rsidR="00C91EA4" w:rsidRPr="008D6D5C" w:rsidRDefault="00C91EA4" w:rsidP="0005687E">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ACB0E06" w14:textId="77777777" w:rsidR="00C91EA4" w:rsidRPr="008D6D5C" w:rsidRDefault="00C91EA4" w:rsidP="0005687E">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AE5D02C"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0D701994" w14:textId="297AA294" w:rsidR="00C91EA4" w:rsidRPr="007E1451" w:rsidRDefault="007E1451" w:rsidP="0005687E">
            <w:pPr>
              <w:autoSpaceDE w:val="0"/>
              <w:autoSpaceDN w:val="0"/>
              <w:adjustRightInd w:val="0"/>
              <w:spacing w:before="60" w:after="60"/>
              <w:jc w:val="center"/>
              <w:rPr>
                <w:rFonts w:cs="Arial"/>
                <w:b/>
                <w:sz w:val="18"/>
                <w:szCs w:val="18"/>
                <w:lang w:val="vi-VN"/>
              </w:rPr>
            </w:pPr>
            <w:r>
              <w:rPr>
                <w:rFonts w:cs="Arial"/>
                <w:b/>
                <w:sz w:val="18"/>
                <w:szCs w:val="18"/>
                <w:lang w:val="vi-VN"/>
              </w:rPr>
              <w:t>V</w:t>
            </w:r>
          </w:p>
        </w:tc>
        <w:tc>
          <w:tcPr>
            <w:tcW w:w="489" w:type="dxa"/>
            <w:tcBorders>
              <w:bottom w:val="single" w:sz="4" w:space="0" w:color="auto"/>
            </w:tcBorders>
            <w:vAlign w:val="center"/>
          </w:tcPr>
          <w:p w14:paraId="20920455" w14:textId="60BBE07B" w:rsidR="00C91EA4" w:rsidRPr="00FA3C20" w:rsidRDefault="00C91EA4" w:rsidP="0005687E">
            <w:pPr>
              <w:autoSpaceDE w:val="0"/>
              <w:autoSpaceDN w:val="0"/>
              <w:adjustRightInd w:val="0"/>
              <w:spacing w:before="60" w:after="60"/>
              <w:jc w:val="center"/>
              <w:rPr>
                <w:rFonts w:cs="Arial"/>
                <w:b/>
                <w:sz w:val="18"/>
                <w:szCs w:val="18"/>
              </w:rPr>
            </w:pPr>
            <w:r>
              <w:rPr>
                <w:rFonts w:cs="Arial"/>
                <w:b/>
                <w:sz w:val="18"/>
                <w:szCs w:val="18"/>
                <w:lang w:val="vi-VN"/>
              </w:rPr>
              <w:t>V</w:t>
            </w:r>
            <w:r w:rsidR="00FA3C20">
              <w:rPr>
                <w:rFonts w:cs="Arial"/>
                <w:b/>
                <w:sz w:val="18"/>
                <w:szCs w:val="18"/>
              </w:rPr>
              <w:t>I</w:t>
            </w:r>
          </w:p>
        </w:tc>
        <w:tc>
          <w:tcPr>
            <w:tcW w:w="555" w:type="dxa"/>
            <w:vMerge/>
            <w:tcBorders>
              <w:bottom w:val="single" w:sz="4" w:space="0" w:color="auto"/>
            </w:tcBorders>
            <w:vAlign w:val="center"/>
          </w:tcPr>
          <w:p w14:paraId="1CBCE1E2" w14:textId="77777777" w:rsidR="00C91EA4" w:rsidRPr="008D6D5C" w:rsidRDefault="00C91EA4" w:rsidP="0005687E">
            <w:pPr>
              <w:autoSpaceDE w:val="0"/>
              <w:autoSpaceDN w:val="0"/>
              <w:adjustRightInd w:val="0"/>
              <w:spacing w:before="60" w:after="60"/>
              <w:ind w:left="113" w:right="113"/>
              <w:jc w:val="center"/>
              <w:rPr>
                <w:rFonts w:cs="Arial"/>
                <w:b/>
                <w:sz w:val="18"/>
                <w:szCs w:val="18"/>
              </w:rPr>
            </w:pPr>
          </w:p>
        </w:tc>
      </w:tr>
      <w:tr w:rsidR="00176C78" w:rsidRPr="009D4418" w14:paraId="3D22AB3A" w14:textId="77777777" w:rsidTr="0005687E">
        <w:trPr>
          <w:jc w:val="center"/>
        </w:trPr>
        <w:tc>
          <w:tcPr>
            <w:tcW w:w="1117" w:type="dxa"/>
            <w:vAlign w:val="center"/>
          </w:tcPr>
          <w:p w14:paraId="4A8C60EE" w14:textId="77777777" w:rsidR="00176C78" w:rsidRPr="009D4418" w:rsidRDefault="00176C78" w:rsidP="0005687E">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98" w:type="dxa"/>
            <w:vAlign w:val="center"/>
          </w:tcPr>
          <w:p w14:paraId="066F72B1" w14:textId="77777777" w:rsidR="00176C78" w:rsidRPr="009D4418" w:rsidRDefault="00176C78" w:rsidP="0005687E">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74" w:type="dxa"/>
            <w:shd w:val="clear" w:color="auto" w:fill="auto"/>
            <w:vAlign w:val="center"/>
          </w:tcPr>
          <w:p w14:paraId="7C8F96D0" w14:textId="77777777" w:rsidR="00176C78" w:rsidRPr="00F12EA0" w:rsidRDefault="00176C78" w:rsidP="0005687E">
            <w:pPr>
              <w:jc w:val="center"/>
              <w:rPr>
                <w:b/>
                <w:sz w:val="18"/>
                <w:szCs w:val="18"/>
                <w:highlight w:val="lightGray"/>
              </w:rPr>
            </w:pPr>
            <w:r w:rsidRPr="00F12EA0">
              <w:rPr>
                <w:b/>
                <w:color w:val="000000" w:themeColor="text1"/>
                <w:sz w:val="18"/>
                <w:szCs w:val="18"/>
              </w:rPr>
              <w:t>3</w:t>
            </w:r>
          </w:p>
        </w:tc>
        <w:tc>
          <w:tcPr>
            <w:tcW w:w="556" w:type="dxa"/>
            <w:shd w:val="clear" w:color="auto" w:fill="auto"/>
            <w:vAlign w:val="center"/>
          </w:tcPr>
          <w:p w14:paraId="2B999157" w14:textId="77777777" w:rsidR="00176C78" w:rsidRPr="00F12EA0" w:rsidRDefault="00176C78" w:rsidP="0005687E">
            <w:pPr>
              <w:jc w:val="center"/>
              <w:rPr>
                <w:b/>
                <w:sz w:val="18"/>
                <w:szCs w:val="18"/>
              </w:rPr>
            </w:pPr>
            <w:r w:rsidRPr="00F12EA0">
              <w:rPr>
                <w:b/>
                <w:sz w:val="18"/>
                <w:szCs w:val="18"/>
              </w:rPr>
              <w:t>4</w:t>
            </w:r>
          </w:p>
        </w:tc>
        <w:tc>
          <w:tcPr>
            <w:tcW w:w="567" w:type="dxa"/>
            <w:shd w:val="clear" w:color="auto" w:fill="auto"/>
            <w:vAlign w:val="center"/>
          </w:tcPr>
          <w:p w14:paraId="3D69801C" w14:textId="77777777" w:rsidR="00176C78" w:rsidRPr="008D6D5C" w:rsidRDefault="00176C78" w:rsidP="0005687E">
            <w:pPr>
              <w:autoSpaceDE w:val="0"/>
              <w:autoSpaceDN w:val="0"/>
              <w:adjustRightInd w:val="0"/>
              <w:spacing w:before="60" w:after="60"/>
              <w:jc w:val="center"/>
              <w:rPr>
                <w:rFonts w:cs="Arial"/>
                <w:b/>
                <w:sz w:val="18"/>
                <w:szCs w:val="18"/>
              </w:rPr>
            </w:pPr>
            <w:r>
              <w:rPr>
                <w:rFonts w:cs="Arial"/>
                <w:b/>
                <w:sz w:val="18"/>
                <w:szCs w:val="18"/>
              </w:rPr>
              <w:t>5</w:t>
            </w:r>
          </w:p>
        </w:tc>
        <w:tc>
          <w:tcPr>
            <w:tcW w:w="567" w:type="dxa"/>
            <w:shd w:val="clear" w:color="auto" w:fill="auto"/>
            <w:vAlign w:val="center"/>
          </w:tcPr>
          <w:p w14:paraId="13649348" w14:textId="77777777" w:rsidR="00176C78" w:rsidRPr="00F12EA0" w:rsidRDefault="00176C78" w:rsidP="0005687E">
            <w:pPr>
              <w:jc w:val="center"/>
              <w:rPr>
                <w:b/>
                <w:sz w:val="18"/>
                <w:szCs w:val="18"/>
              </w:rPr>
            </w:pPr>
            <w:r w:rsidRPr="00F12EA0">
              <w:rPr>
                <w:b/>
                <w:sz w:val="18"/>
                <w:szCs w:val="18"/>
              </w:rPr>
              <w:t>6</w:t>
            </w:r>
          </w:p>
        </w:tc>
        <w:tc>
          <w:tcPr>
            <w:tcW w:w="566" w:type="dxa"/>
            <w:shd w:val="clear" w:color="auto" w:fill="FFFFFF" w:themeFill="background1"/>
            <w:vAlign w:val="center"/>
          </w:tcPr>
          <w:p w14:paraId="1472F438" w14:textId="77777777" w:rsidR="00176C78" w:rsidRPr="00F12EA0" w:rsidRDefault="00176C78" w:rsidP="0005687E">
            <w:pPr>
              <w:jc w:val="center"/>
              <w:rPr>
                <w:b/>
                <w:sz w:val="18"/>
                <w:szCs w:val="18"/>
              </w:rPr>
            </w:pPr>
            <w:r w:rsidRPr="00F12EA0">
              <w:rPr>
                <w:b/>
                <w:sz w:val="18"/>
                <w:szCs w:val="18"/>
              </w:rPr>
              <w:t>7</w:t>
            </w:r>
          </w:p>
        </w:tc>
        <w:tc>
          <w:tcPr>
            <w:tcW w:w="565" w:type="dxa"/>
            <w:shd w:val="clear" w:color="auto" w:fill="auto"/>
            <w:vAlign w:val="center"/>
          </w:tcPr>
          <w:p w14:paraId="190FD1A0" w14:textId="77777777" w:rsidR="00176C78" w:rsidRPr="00F12EA0" w:rsidRDefault="00176C78" w:rsidP="0005687E">
            <w:pPr>
              <w:jc w:val="center"/>
              <w:rPr>
                <w:b/>
                <w:sz w:val="18"/>
                <w:szCs w:val="18"/>
              </w:rPr>
            </w:pPr>
            <w:r w:rsidRPr="00F12EA0">
              <w:rPr>
                <w:b/>
                <w:sz w:val="18"/>
                <w:szCs w:val="18"/>
              </w:rPr>
              <w:t>8</w:t>
            </w:r>
          </w:p>
        </w:tc>
        <w:tc>
          <w:tcPr>
            <w:tcW w:w="566" w:type="dxa"/>
            <w:shd w:val="clear" w:color="auto" w:fill="auto"/>
            <w:vAlign w:val="center"/>
          </w:tcPr>
          <w:p w14:paraId="0EE9B355" w14:textId="77777777" w:rsidR="00176C78" w:rsidRPr="00F12EA0" w:rsidRDefault="00176C78" w:rsidP="0005687E">
            <w:pPr>
              <w:jc w:val="center"/>
              <w:rPr>
                <w:b/>
                <w:sz w:val="18"/>
                <w:szCs w:val="18"/>
              </w:rPr>
            </w:pPr>
            <w:r w:rsidRPr="00F12EA0">
              <w:rPr>
                <w:b/>
                <w:sz w:val="18"/>
                <w:szCs w:val="18"/>
              </w:rPr>
              <w:t>9</w:t>
            </w:r>
          </w:p>
        </w:tc>
        <w:tc>
          <w:tcPr>
            <w:tcW w:w="600" w:type="dxa"/>
            <w:shd w:val="clear" w:color="auto" w:fill="FFFFFF" w:themeFill="background1"/>
            <w:vAlign w:val="center"/>
          </w:tcPr>
          <w:p w14:paraId="36916CF1" w14:textId="77777777" w:rsidR="00176C78" w:rsidRPr="00F12EA0" w:rsidRDefault="00176C78" w:rsidP="0005687E">
            <w:pPr>
              <w:jc w:val="center"/>
              <w:rPr>
                <w:b/>
                <w:sz w:val="18"/>
                <w:szCs w:val="18"/>
              </w:rPr>
            </w:pPr>
            <w:r w:rsidRPr="00F12EA0">
              <w:rPr>
                <w:b/>
                <w:sz w:val="18"/>
                <w:szCs w:val="18"/>
              </w:rPr>
              <w:t>10</w:t>
            </w:r>
          </w:p>
        </w:tc>
        <w:tc>
          <w:tcPr>
            <w:tcW w:w="531" w:type="dxa"/>
            <w:shd w:val="clear" w:color="auto" w:fill="auto"/>
            <w:vAlign w:val="center"/>
          </w:tcPr>
          <w:p w14:paraId="040D21B6" w14:textId="77777777" w:rsidR="00176C78" w:rsidRPr="00F12EA0" w:rsidRDefault="00176C78" w:rsidP="0005687E">
            <w:pPr>
              <w:jc w:val="center"/>
              <w:rPr>
                <w:b/>
                <w:sz w:val="18"/>
                <w:szCs w:val="18"/>
              </w:rPr>
            </w:pPr>
            <w:r w:rsidRPr="00F12EA0">
              <w:rPr>
                <w:b/>
                <w:sz w:val="18"/>
                <w:szCs w:val="18"/>
              </w:rPr>
              <w:t>11</w:t>
            </w:r>
          </w:p>
        </w:tc>
        <w:tc>
          <w:tcPr>
            <w:tcW w:w="566" w:type="dxa"/>
            <w:shd w:val="clear" w:color="auto" w:fill="FFFFFF" w:themeFill="background1"/>
            <w:vAlign w:val="center"/>
          </w:tcPr>
          <w:p w14:paraId="06D2F386" w14:textId="77777777" w:rsidR="00176C78" w:rsidRPr="00F12EA0" w:rsidRDefault="00176C78" w:rsidP="0005687E">
            <w:pPr>
              <w:jc w:val="center"/>
              <w:rPr>
                <w:b/>
                <w:sz w:val="18"/>
                <w:szCs w:val="18"/>
              </w:rPr>
            </w:pPr>
            <w:r w:rsidRPr="00F12EA0">
              <w:rPr>
                <w:b/>
                <w:sz w:val="18"/>
                <w:szCs w:val="18"/>
              </w:rPr>
              <w:t>12</w:t>
            </w:r>
          </w:p>
        </w:tc>
        <w:tc>
          <w:tcPr>
            <w:tcW w:w="566" w:type="dxa"/>
            <w:shd w:val="clear" w:color="auto" w:fill="auto"/>
            <w:vAlign w:val="center"/>
          </w:tcPr>
          <w:p w14:paraId="65D51C31" w14:textId="77777777" w:rsidR="00176C78" w:rsidRPr="00F12EA0" w:rsidRDefault="00176C78" w:rsidP="0005687E">
            <w:pPr>
              <w:jc w:val="center"/>
              <w:rPr>
                <w:b/>
                <w:sz w:val="18"/>
                <w:szCs w:val="18"/>
              </w:rPr>
            </w:pPr>
            <w:r w:rsidRPr="00F12EA0">
              <w:rPr>
                <w:b/>
                <w:sz w:val="18"/>
                <w:szCs w:val="18"/>
              </w:rPr>
              <w:t>13</w:t>
            </w:r>
          </w:p>
        </w:tc>
        <w:tc>
          <w:tcPr>
            <w:tcW w:w="566" w:type="dxa"/>
            <w:shd w:val="clear" w:color="auto" w:fill="FFFFFF" w:themeFill="background1"/>
            <w:vAlign w:val="center"/>
          </w:tcPr>
          <w:p w14:paraId="3BA76CB3" w14:textId="77777777" w:rsidR="00176C78" w:rsidRPr="00F12EA0" w:rsidRDefault="00176C78" w:rsidP="0005687E">
            <w:pPr>
              <w:jc w:val="center"/>
              <w:rPr>
                <w:b/>
                <w:sz w:val="18"/>
                <w:szCs w:val="18"/>
              </w:rPr>
            </w:pPr>
            <w:r w:rsidRPr="00F12EA0">
              <w:rPr>
                <w:b/>
                <w:sz w:val="18"/>
                <w:szCs w:val="18"/>
              </w:rPr>
              <w:t>14</w:t>
            </w:r>
          </w:p>
        </w:tc>
        <w:tc>
          <w:tcPr>
            <w:tcW w:w="566" w:type="dxa"/>
            <w:shd w:val="clear" w:color="auto" w:fill="auto"/>
            <w:vAlign w:val="center"/>
          </w:tcPr>
          <w:p w14:paraId="2101F442" w14:textId="77777777" w:rsidR="00176C78" w:rsidRPr="00F12EA0" w:rsidRDefault="00176C78" w:rsidP="0005687E">
            <w:pPr>
              <w:jc w:val="center"/>
              <w:rPr>
                <w:b/>
                <w:sz w:val="18"/>
                <w:szCs w:val="18"/>
              </w:rPr>
            </w:pPr>
            <w:r w:rsidRPr="00F12EA0">
              <w:rPr>
                <w:b/>
                <w:sz w:val="18"/>
                <w:szCs w:val="18"/>
              </w:rPr>
              <w:t>15</w:t>
            </w:r>
          </w:p>
        </w:tc>
        <w:tc>
          <w:tcPr>
            <w:tcW w:w="566" w:type="dxa"/>
            <w:shd w:val="clear" w:color="auto" w:fill="auto"/>
            <w:vAlign w:val="center"/>
          </w:tcPr>
          <w:p w14:paraId="63044AA9" w14:textId="77777777" w:rsidR="00176C78" w:rsidRPr="00F12EA0" w:rsidRDefault="00176C78" w:rsidP="0005687E">
            <w:pPr>
              <w:jc w:val="center"/>
              <w:rPr>
                <w:b/>
                <w:sz w:val="18"/>
                <w:szCs w:val="18"/>
              </w:rPr>
            </w:pPr>
            <w:r w:rsidRPr="00F12EA0">
              <w:rPr>
                <w:b/>
                <w:sz w:val="18"/>
                <w:szCs w:val="18"/>
              </w:rPr>
              <w:t>16</w:t>
            </w:r>
          </w:p>
        </w:tc>
        <w:tc>
          <w:tcPr>
            <w:tcW w:w="566" w:type="dxa"/>
            <w:shd w:val="clear" w:color="auto" w:fill="auto"/>
            <w:vAlign w:val="center"/>
          </w:tcPr>
          <w:p w14:paraId="36B1288F" w14:textId="77777777" w:rsidR="00176C78" w:rsidRPr="00F12EA0" w:rsidRDefault="00176C78" w:rsidP="0005687E">
            <w:pPr>
              <w:jc w:val="center"/>
              <w:rPr>
                <w:b/>
                <w:sz w:val="18"/>
                <w:szCs w:val="18"/>
              </w:rPr>
            </w:pPr>
            <w:r w:rsidRPr="00F12EA0">
              <w:rPr>
                <w:b/>
                <w:sz w:val="18"/>
                <w:szCs w:val="18"/>
              </w:rPr>
              <w:t>17</w:t>
            </w:r>
          </w:p>
        </w:tc>
        <w:tc>
          <w:tcPr>
            <w:tcW w:w="556" w:type="dxa"/>
            <w:shd w:val="clear" w:color="auto" w:fill="auto"/>
            <w:vAlign w:val="center"/>
          </w:tcPr>
          <w:p w14:paraId="456DD6C2" w14:textId="77777777" w:rsidR="00176C78" w:rsidRPr="00F12EA0" w:rsidRDefault="00176C78" w:rsidP="0005687E">
            <w:pPr>
              <w:jc w:val="center"/>
              <w:rPr>
                <w:b/>
                <w:sz w:val="18"/>
                <w:szCs w:val="18"/>
              </w:rPr>
            </w:pPr>
            <w:r w:rsidRPr="00F12EA0">
              <w:rPr>
                <w:b/>
                <w:sz w:val="18"/>
                <w:szCs w:val="18"/>
              </w:rPr>
              <w:t>18</w:t>
            </w:r>
          </w:p>
        </w:tc>
        <w:tc>
          <w:tcPr>
            <w:tcW w:w="555" w:type="dxa"/>
            <w:shd w:val="clear" w:color="auto" w:fill="auto"/>
            <w:vAlign w:val="center"/>
          </w:tcPr>
          <w:p w14:paraId="21D49E08" w14:textId="77777777" w:rsidR="00176C78" w:rsidRPr="00F12EA0" w:rsidRDefault="00176C78" w:rsidP="0005687E">
            <w:pPr>
              <w:jc w:val="center"/>
              <w:rPr>
                <w:b/>
                <w:sz w:val="18"/>
                <w:szCs w:val="18"/>
              </w:rPr>
            </w:pPr>
            <w:r w:rsidRPr="00F12EA0">
              <w:rPr>
                <w:b/>
                <w:sz w:val="18"/>
                <w:szCs w:val="18"/>
              </w:rPr>
              <w:t>19</w:t>
            </w:r>
          </w:p>
        </w:tc>
        <w:tc>
          <w:tcPr>
            <w:tcW w:w="555" w:type="dxa"/>
            <w:shd w:val="clear" w:color="auto" w:fill="auto"/>
            <w:vAlign w:val="center"/>
          </w:tcPr>
          <w:p w14:paraId="74BF4C4E" w14:textId="77777777" w:rsidR="00176C78" w:rsidRPr="00F12EA0" w:rsidRDefault="00176C78" w:rsidP="0005687E">
            <w:pPr>
              <w:jc w:val="center"/>
              <w:rPr>
                <w:b/>
                <w:sz w:val="18"/>
                <w:szCs w:val="18"/>
              </w:rPr>
            </w:pPr>
            <w:r w:rsidRPr="00F12EA0">
              <w:rPr>
                <w:b/>
                <w:sz w:val="18"/>
                <w:szCs w:val="18"/>
              </w:rPr>
              <w:t>20</w:t>
            </w:r>
          </w:p>
        </w:tc>
        <w:tc>
          <w:tcPr>
            <w:tcW w:w="567" w:type="dxa"/>
            <w:shd w:val="clear" w:color="auto" w:fill="auto"/>
            <w:vAlign w:val="center"/>
          </w:tcPr>
          <w:p w14:paraId="69DF3D67" w14:textId="77777777" w:rsidR="00176C78" w:rsidRPr="00F12EA0" w:rsidRDefault="00176C78" w:rsidP="0005687E">
            <w:pPr>
              <w:jc w:val="center"/>
              <w:rPr>
                <w:b/>
                <w:sz w:val="18"/>
                <w:szCs w:val="18"/>
              </w:rPr>
            </w:pPr>
            <w:r w:rsidRPr="00F12EA0">
              <w:rPr>
                <w:b/>
                <w:sz w:val="18"/>
                <w:szCs w:val="18"/>
              </w:rPr>
              <w:t>21</w:t>
            </w:r>
          </w:p>
        </w:tc>
        <w:tc>
          <w:tcPr>
            <w:tcW w:w="489" w:type="dxa"/>
            <w:shd w:val="clear" w:color="auto" w:fill="auto"/>
            <w:vAlign w:val="center"/>
          </w:tcPr>
          <w:p w14:paraId="34437601" w14:textId="77777777" w:rsidR="00176C78" w:rsidRPr="00F12EA0" w:rsidRDefault="00176C78" w:rsidP="0005687E">
            <w:pPr>
              <w:jc w:val="center"/>
              <w:rPr>
                <w:b/>
                <w:sz w:val="18"/>
                <w:szCs w:val="18"/>
              </w:rPr>
            </w:pPr>
            <w:r w:rsidRPr="00F12EA0">
              <w:rPr>
                <w:b/>
                <w:sz w:val="18"/>
                <w:szCs w:val="18"/>
              </w:rPr>
              <w:t>22</w:t>
            </w:r>
          </w:p>
        </w:tc>
        <w:tc>
          <w:tcPr>
            <w:tcW w:w="555" w:type="dxa"/>
            <w:shd w:val="clear" w:color="auto" w:fill="auto"/>
            <w:vAlign w:val="center"/>
          </w:tcPr>
          <w:p w14:paraId="1B12D92F" w14:textId="77777777" w:rsidR="00176C78" w:rsidRPr="00F12EA0" w:rsidRDefault="00176C78" w:rsidP="0005687E">
            <w:pPr>
              <w:jc w:val="center"/>
              <w:rPr>
                <w:b/>
                <w:sz w:val="18"/>
                <w:szCs w:val="18"/>
              </w:rPr>
            </w:pPr>
            <w:r w:rsidRPr="00F12EA0">
              <w:rPr>
                <w:b/>
                <w:sz w:val="18"/>
                <w:szCs w:val="18"/>
              </w:rPr>
              <w:t>2</w:t>
            </w:r>
            <w:r>
              <w:rPr>
                <w:b/>
                <w:sz w:val="18"/>
                <w:szCs w:val="18"/>
              </w:rPr>
              <w:t>3</w:t>
            </w:r>
          </w:p>
        </w:tc>
      </w:tr>
      <w:tr w:rsidR="00176C78" w14:paraId="4FB5BD03" w14:textId="77777777" w:rsidTr="0005687E">
        <w:trPr>
          <w:jc w:val="center"/>
        </w:trPr>
        <w:tc>
          <w:tcPr>
            <w:tcW w:w="1117" w:type="dxa"/>
            <w:vAlign w:val="center"/>
          </w:tcPr>
          <w:p w14:paraId="760FB106" w14:textId="77777777" w:rsidR="00176C78" w:rsidRPr="003C0767" w:rsidRDefault="00176C78" w:rsidP="0005687E">
            <w:pPr>
              <w:autoSpaceDE w:val="0"/>
              <w:autoSpaceDN w:val="0"/>
              <w:adjustRightInd w:val="0"/>
              <w:spacing w:before="60" w:after="60"/>
              <w:jc w:val="both"/>
              <w:rPr>
                <w:rFonts w:cs="Arial"/>
                <w:b/>
                <w:sz w:val="16"/>
                <w:szCs w:val="16"/>
              </w:rPr>
            </w:pPr>
            <w:r w:rsidRPr="0088180A">
              <w:rPr>
                <w:rFonts w:cs="Arial"/>
                <w:b/>
                <w:bCs/>
                <w:color w:val="000000"/>
                <w:sz w:val="18"/>
                <w:szCs w:val="18"/>
                <w:lang w:val="vi-VN" w:eastAsia="vi-VN"/>
              </w:rPr>
              <w:lastRenderedPageBreak/>
              <w:t>95.03</w:t>
            </w:r>
          </w:p>
        </w:tc>
        <w:tc>
          <w:tcPr>
            <w:tcW w:w="3198" w:type="dxa"/>
            <w:vAlign w:val="center"/>
          </w:tcPr>
          <w:p w14:paraId="53073508" w14:textId="6F1A73E3" w:rsidR="00176C78" w:rsidRPr="003C0767" w:rsidRDefault="00176C78" w:rsidP="0005687E">
            <w:pPr>
              <w:spacing w:before="60" w:after="60"/>
              <w:jc w:val="both"/>
              <w:rPr>
                <w:rFonts w:cs="Arial"/>
                <w:b/>
                <w:bCs/>
                <w:snapToGrid w:val="0"/>
                <w:color w:val="000000"/>
                <w:sz w:val="16"/>
                <w:szCs w:val="16"/>
              </w:rPr>
            </w:pPr>
            <w:r w:rsidRPr="0088180A">
              <w:rPr>
                <w:rFonts w:cs="Arial"/>
                <w:b/>
                <w:bCs/>
                <w:color w:val="000000"/>
                <w:sz w:val="18"/>
                <w:szCs w:val="18"/>
                <w:lang w:val="vi-VN" w:eastAsia="vi-VN"/>
              </w:rPr>
              <w:t>Tricycles, scooters, pedal cars and similar wheeled toys; dolls’ carriages; dolls; other toys; reduced size ("scale") models and similar recreational models, whether or not working; puzzles of all kinds</w:t>
            </w:r>
          </w:p>
        </w:tc>
        <w:tc>
          <w:tcPr>
            <w:tcW w:w="874" w:type="dxa"/>
            <w:vAlign w:val="center"/>
          </w:tcPr>
          <w:p w14:paraId="568A4581" w14:textId="77777777" w:rsidR="00176C78" w:rsidRPr="003C0767" w:rsidRDefault="00176C78" w:rsidP="0005687E">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1199384A" w14:textId="77777777" w:rsidR="00176C78" w:rsidRPr="00AF2553" w:rsidRDefault="00176C78" w:rsidP="0005687E">
            <w:pPr>
              <w:autoSpaceDE w:val="0"/>
              <w:autoSpaceDN w:val="0"/>
              <w:adjustRightInd w:val="0"/>
              <w:spacing w:before="60" w:after="60"/>
              <w:jc w:val="center"/>
              <w:rPr>
                <w:rFonts w:cs="Arial"/>
                <w:color w:val="FFFFFF" w:themeColor="background1"/>
                <w:sz w:val="16"/>
                <w:szCs w:val="16"/>
              </w:rPr>
            </w:pPr>
          </w:p>
        </w:tc>
        <w:tc>
          <w:tcPr>
            <w:tcW w:w="567" w:type="dxa"/>
            <w:vAlign w:val="center"/>
          </w:tcPr>
          <w:p w14:paraId="3E111ADE"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7" w:type="dxa"/>
            <w:vAlign w:val="center"/>
          </w:tcPr>
          <w:p w14:paraId="31408207"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12C9160C"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5" w:type="dxa"/>
            <w:vAlign w:val="center"/>
          </w:tcPr>
          <w:p w14:paraId="475F731F" w14:textId="77777777" w:rsidR="00176C78" w:rsidRPr="00AF2553" w:rsidRDefault="00176C78" w:rsidP="0005687E">
            <w:pPr>
              <w:autoSpaceDE w:val="0"/>
              <w:autoSpaceDN w:val="0"/>
              <w:adjustRightInd w:val="0"/>
              <w:spacing w:before="60" w:after="60"/>
              <w:ind w:left="-41" w:right="-51"/>
              <w:jc w:val="center"/>
              <w:rPr>
                <w:rFonts w:cs="Arial"/>
                <w:color w:val="000000" w:themeColor="text1"/>
                <w:sz w:val="16"/>
                <w:szCs w:val="16"/>
              </w:rPr>
            </w:pPr>
          </w:p>
        </w:tc>
        <w:tc>
          <w:tcPr>
            <w:tcW w:w="566" w:type="dxa"/>
            <w:shd w:val="clear" w:color="auto" w:fill="auto"/>
            <w:vAlign w:val="center"/>
          </w:tcPr>
          <w:p w14:paraId="33D03EE9"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600" w:type="dxa"/>
            <w:shd w:val="clear" w:color="auto" w:fill="FFFFFF" w:themeFill="background1"/>
            <w:vAlign w:val="center"/>
          </w:tcPr>
          <w:p w14:paraId="570A3188" w14:textId="77777777" w:rsidR="00176C78" w:rsidRPr="00AF2553" w:rsidRDefault="00176C78" w:rsidP="0005687E">
            <w:pPr>
              <w:autoSpaceDE w:val="0"/>
              <w:autoSpaceDN w:val="0"/>
              <w:adjustRightInd w:val="0"/>
              <w:spacing w:before="60" w:after="60"/>
              <w:ind w:left="-48" w:right="-62"/>
              <w:jc w:val="center"/>
              <w:rPr>
                <w:rFonts w:cs="Arial"/>
                <w:color w:val="000000" w:themeColor="text1"/>
                <w:sz w:val="16"/>
                <w:szCs w:val="16"/>
              </w:rPr>
            </w:pPr>
          </w:p>
        </w:tc>
        <w:tc>
          <w:tcPr>
            <w:tcW w:w="531" w:type="dxa"/>
            <w:shd w:val="clear" w:color="auto" w:fill="auto"/>
            <w:vAlign w:val="center"/>
          </w:tcPr>
          <w:p w14:paraId="3D1B13C9"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52D2D6A4"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vAlign w:val="center"/>
          </w:tcPr>
          <w:p w14:paraId="7D813C7F"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61FADC0E"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shd w:val="clear" w:color="auto" w:fill="auto"/>
            <w:vAlign w:val="center"/>
          </w:tcPr>
          <w:p w14:paraId="6FD8F21B"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shd w:val="clear" w:color="auto" w:fill="FFFFFF" w:themeFill="background1"/>
            <w:vAlign w:val="center"/>
          </w:tcPr>
          <w:p w14:paraId="70CCDAA9"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6" w:type="dxa"/>
            <w:vAlign w:val="center"/>
          </w:tcPr>
          <w:p w14:paraId="7DED721D"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56" w:type="dxa"/>
            <w:shd w:val="clear" w:color="auto" w:fill="FFFFFF" w:themeFill="background1"/>
            <w:vAlign w:val="center"/>
          </w:tcPr>
          <w:p w14:paraId="193FB1F5"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55" w:type="dxa"/>
            <w:vAlign w:val="center"/>
          </w:tcPr>
          <w:p w14:paraId="3B9ABB60"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55" w:type="dxa"/>
            <w:shd w:val="clear" w:color="auto" w:fill="FFFFFF" w:themeFill="background1"/>
            <w:vAlign w:val="center"/>
          </w:tcPr>
          <w:p w14:paraId="3A1334A2"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67" w:type="dxa"/>
            <w:vAlign w:val="center"/>
          </w:tcPr>
          <w:p w14:paraId="0DD6EDC4"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489" w:type="dxa"/>
            <w:vAlign w:val="center"/>
          </w:tcPr>
          <w:p w14:paraId="096C338D"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c>
          <w:tcPr>
            <w:tcW w:w="555" w:type="dxa"/>
            <w:vAlign w:val="center"/>
          </w:tcPr>
          <w:p w14:paraId="1702564E" w14:textId="77777777" w:rsidR="00176C78" w:rsidRPr="00AF2553" w:rsidRDefault="00176C78" w:rsidP="0005687E">
            <w:pPr>
              <w:autoSpaceDE w:val="0"/>
              <w:autoSpaceDN w:val="0"/>
              <w:adjustRightInd w:val="0"/>
              <w:spacing w:before="60" w:after="60"/>
              <w:jc w:val="center"/>
              <w:rPr>
                <w:rFonts w:cs="Arial"/>
                <w:color w:val="000000" w:themeColor="text1"/>
                <w:sz w:val="16"/>
                <w:szCs w:val="16"/>
              </w:rPr>
            </w:pPr>
          </w:p>
        </w:tc>
      </w:tr>
      <w:tr w:rsidR="00400E9D" w14:paraId="5CF8086D" w14:textId="77777777" w:rsidTr="0005687E">
        <w:trPr>
          <w:jc w:val="center"/>
        </w:trPr>
        <w:tc>
          <w:tcPr>
            <w:tcW w:w="1117" w:type="dxa"/>
            <w:vAlign w:val="center"/>
          </w:tcPr>
          <w:p w14:paraId="0A20EB4B"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9503.00.10</w:t>
            </w:r>
          </w:p>
        </w:tc>
        <w:tc>
          <w:tcPr>
            <w:tcW w:w="3198" w:type="dxa"/>
            <w:vAlign w:val="center"/>
          </w:tcPr>
          <w:p w14:paraId="2BEF4F80" w14:textId="77777777" w:rsidR="00400E9D" w:rsidRPr="00863327" w:rsidRDefault="00400E9D" w:rsidP="00400E9D">
            <w:pPr>
              <w:spacing w:before="60" w:after="60"/>
              <w:jc w:val="both"/>
              <w:rPr>
                <w:rFonts w:cs="Arial"/>
                <w:b/>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Tricycles, scooters, pedal cars and similar wheeled toys; dolls’ carriages</w:t>
            </w:r>
          </w:p>
        </w:tc>
        <w:tc>
          <w:tcPr>
            <w:tcW w:w="874" w:type="dxa"/>
            <w:vAlign w:val="center"/>
          </w:tcPr>
          <w:p w14:paraId="16C99E45"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4FC97C75"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7FB8619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5F854DA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7FFD68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CD6E0D9" w14:textId="473148C1"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A7CC7C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00A4E61"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vAlign w:val="center"/>
          </w:tcPr>
          <w:p w14:paraId="366DB49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9B58DB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3509D02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482ACD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42CF9E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C7B4E2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17151E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36100A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B632E2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6EDA6E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62953A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A7BC03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889791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4CA05D3A" w14:textId="77777777" w:rsidTr="0005687E">
        <w:trPr>
          <w:jc w:val="center"/>
        </w:trPr>
        <w:tc>
          <w:tcPr>
            <w:tcW w:w="1117" w:type="dxa"/>
            <w:vAlign w:val="center"/>
          </w:tcPr>
          <w:p w14:paraId="326834F6" w14:textId="77777777" w:rsidR="00400E9D" w:rsidRPr="00AC6C96" w:rsidRDefault="00400E9D" w:rsidP="00400E9D">
            <w:pPr>
              <w:autoSpaceDE w:val="0"/>
              <w:autoSpaceDN w:val="0"/>
              <w:adjustRightInd w:val="0"/>
              <w:spacing w:before="60" w:after="60"/>
              <w:jc w:val="both"/>
              <w:rPr>
                <w:rFonts w:cs="Arial"/>
                <w:b/>
                <w:sz w:val="18"/>
                <w:szCs w:val="18"/>
              </w:rPr>
            </w:pPr>
          </w:p>
        </w:tc>
        <w:tc>
          <w:tcPr>
            <w:tcW w:w="3198" w:type="dxa"/>
            <w:vAlign w:val="center"/>
          </w:tcPr>
          <w:p w14:paraId="62C48267" w14:textId="77777777" w:rsidR="00400E9D" w:rsidRPr="00863327" w:rsidRDefault="00400E9D" w:rsidP="00400E9D">
            <w:pPr>
              <w:spacing w:before="60" w:after="60"/>
              <w:jc w:val="both"/>
              <w:rPr>
                <w:rFonts w:cs="Arial"/>
                <w:b/>
                <w:bCs/>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Dolls:</w:t>
            </w:r>
          </w:p>
        </w:tc>
        <w:tc>
          <w:tcPr>
            <w:tcW w:w="874" w:type="dxa"/>
            <w:vAlign w:val="center"/>
          </w:tcPr>
          <w:p w14:paraId="27CB9CBC"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948A0AD"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248F88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7" w:type="dxa"/>
            <w:vAlign w:val="center"/>
          </w:tcPr>
          <w:p w14:paraId="4472E0D4"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6280F0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5" w:type="dxa"/>
            <w:vAlign w:val="center"/>
          </w:tcPr>
          <w:p w14:paraId="49D5E44C" w14:textId="77777777"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DA4268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D65F61D"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B9F627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9073D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5CB8394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27A012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D8C17E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27CE83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4CE602F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F0B936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vAlign w:val="center"/>
          </w:tcPr>
          <w:p w14:paraId="6A234EB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90341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7" w:type="dxa"/>
            <w:vAlign w:val="center"/>
          </w:tcPr>
          <w:p w14:paraId="222C817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489" w:type="dxa"/>
            <w:vAlign w:val="center"/>
          </w:tcPr>
          <w:p w14:paraId="206ED9B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vAlign w:val="center"/>
          </w:tcPr>
          <w:p w14:paraId="57A4140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r>
      <w:tr w:rsidR="00400E9D" w14:paraId="7EDC38B5" w14:textId="77777777" w:rsidTr="0005687E">
        <w:trPr>
          <w:jc w:val="center"/>
        </w:trPr>
        <w:tc>
          <w:tcPr>
            <w:tcW w:w="1117" w:type="dxa"/>
            <w:vAlign w:val="center"/>
          </w:tcPr>
          <w:p w14:paraId="3F25655E"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9503.00.21</w:t>
            </w:r>
          </w:p>
        </w:tc>
        <w:tc>
          <w:tcPr>
            <w:tcW w:w="3198" w:type="dxa"/>
            <w:vAlign w:val="center"/>
          </w:tcPr>
          <w:p w14:paraId="18AEA530"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Dolls, whether or not dressed</w:t>
            </w:r>
          </w:p>
        </w:tc>
        <w:tc>
          <w:tcPr>
            <w:tcW w:w="874" w:type="dxa"/>
            <w:vAlign w:val="center"/>
          </w:tcPr>
          <w:p w14:paraId="7F03D456"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50F5E665"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049493F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52FD84C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2DBD7E0" w14:textId="4DACA198" w:rsidR="00400E9D" w:rsidRPr="00DA07B5" w:rsidRDefault="00DA07B5"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65" w:type="dxa"/>
            <w:vAlign w:val="center"/>
          </w:tcPr>
          <w:p w14:paraId="26F5A9CF" w14:textId="2CD1772D"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980203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3610320"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ID, TH</w:t>
            </w:r>
          </w:p>
        </w:tc>
        <w:tc>
          <w:tcPr>
            <w:tcW w:w="531" w:type="dxa"/>
            <w:shd w:val="clear" w:color="auto" w:fill="auto"/>
            <w:vAlign w:val="center"/>
          </w:tcPr>
          <w:p w14:paraId="3BC1A2F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E969EE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ID</w:t>
            </w:r>
          </w:p>
        </w:tc>
        <w:tc>
          <w:tcPr>
            <w:tcW w:w="566" w:type="dxa"/>
            <w:vAlign w:val="center"/>
          </w:tcPr>
          <w:p w14:paraId="4359BE7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4ED5CF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115036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E2FF6F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122EB5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3ABBDD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E9DBC2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5447EF5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6B66DA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F9A98D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8E6F1E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3575F3E2" w14:textId="77777777" w:rsidTr="0005687E">
        <w:trPr>
          <w:jc w:val="center"/>
        </w:trPr>
        <w:tc>
          <w:tcPr>
            <w:tcW w:w="1117" w:type="dxa"/>
            <w:vAlign w:val="center"/>
          </w:tcPr>
          <w:p w14:paraId="6178849E" w14:textId="77777777" w:rsidR="00400E9D" w:rsidRPr="004779DB" w:rsidRDefault="00400E9D" w:rsidP="00400E9D">
            <w:pPr>
              <w:autoSpaceDE w:val="0"/>
              <w:autoSpaceDN w:val="0"/>
              <w:adjustRightInd w:val="0"/>
              <w:spacing w:before="60" w:after="60"/>
              <w:jc w:val="both"/>
              <w:rPr>
                <w:rFonts w:cs="Arial"/>
                <w:sz w:val="18"/>
                <w:szCs w:val="18"/>
              </w:rPr>
            </w:pPr>
          </w:p>
        </w:tc>
        <w:tc>
          <w:tcPr>
            <w:tcW w:w="3198" w:type="dxa"/>
            <w:vAlign w:val="center"/>
          </w:tcPr>
          <w:p w14:paraId="67848DD1"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Parts and accessories:</w:t>
            </w:r>
          </w:p>
        </w:tc>
        <w:tc>
          <w:tcPr>
            <w:tcW w:w="874" w:type="dxa"/>
            <w:vAlign w:val="center"/>
          </w:tcPr>
          <w:p w14:paraId="634184C2"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38EEDA7"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7D3FFE1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7" w:type="dxa"/>
            <w:vAlign w:val="center"/>
          </w:tcPr>
          <w:p w14:paraId="1B031A0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109A95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5" w:type="dxa"/>
            <w:vAlign w:val="center"/>
          </w:tcPr>
          <w:p w14:paraId="4AB2A761" w14:textId="77777777"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2CC0B3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8D7ABDB"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4E8A6B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513A4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7335E12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50B7ED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50CF64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D50363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393BC51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5044AA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vAlign w:val="center"/>
          </w:tcPr>
          <w:p w14:paraId="50B015C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4110F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7" w:type="dxa"/>
            <w:vAlign w:val="center"/>
          </w:tcPr>
          <w:p w14:paraId="7135D0F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489" w:type="dxa"/>
            <w:vAlign w:val="center"/>
          </w:tcPr>
          <w:p w14:paraId="389E74C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vAlign w:val="center"/>
          </w:tcPr>
          <w:p w14:paraId="31F23F5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r>
      <w:tr w:rsidR="00400E9D" w14:paraId="7D82BDCA" w14:textId="77777777" w:rsidTr="0005687E">
        <w:trPr>
          <w:jc w:val="center"/>
        </w:trPr>
        <w:tc>
          <w:tcPr>
            <w:tcW w:w="1117" w:type="dxa"/>
            <w:vAlign w:val="center"/>
          </w:tcPr>
          <w:p w14:paraId="0919ECD0" w14:textId="77777777" w:rsidR="00400E9D"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9503.00.22</w:t>
            </w:r>
          </w:p>
        </w:tc>
        <w:tc>
          <w:tcPr>
            <w:tcW w:w="3198" w:type="dxa"/>
            <w:vAlign w:val="center"/>
          </w:tcPr>
          <w:p w14:paraId="429E9485"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 - </w:t>
            </w:r>
            <w:r w:rsidRPr="0088180A">
              <w:rPr>
                <w:rFonts w:cs="Arial"/>
                <w:color w:val="000000"/>
                <w:sz w:val="18"/>
                <w:szCs w:val="18"/>
                <w:lang w:val="vi-VN" w:eastAsia="vi-VN"/>
              </w:rPr>
              <w:t>Garments and garment accessories; footwear and headgear</w:t>
            </w:r>
          </w:p>
        </w:tc>
        <w:tc>
          <w:tcPr>
            <w:tcW w:w="874" w:type="dxa"/>
            <w:vAlign w:val="center"/>
          </w:tcPr>
          <w:p w14:paraId="58B48B8E"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215AAD3D"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2EB4D12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69C8B6C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4181867" w14:textId="4E3A0389" w:rsidR="00400E9D" w:rsidRPr="00DA07B5" w:rsidRDefault="00DA07B5"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65" w:type="dxa"/>
            <w:vAlign w:val="center"/>
          </w:tcPr>
          <w:p w14:paraId="3B6CFEC9" w14:textId="757E87DA"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F7736E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B829D4D"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tcPr>
          <w:p w14:paraId="5CD97B3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E58207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35E2D71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A616C7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68BAB8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74176F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457E091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0F30BBD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BA3B95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30A375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29F8E9C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D2E535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53FD95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36551ACB" w14:textId="77777777" w:rsidTr="0005687E">
        <w:trPr>
          <w:jc w:val="center"/>
        </w:trPr>
        <w:tc>
          <w:tcPr>
            <w:tcW w:w="1117" w:type="dxa"/>
            <w:vAlign w:val="center"/>
          </w:tcPr>
          <w:p w14:paraId="1BB7FC00"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9503.00.29</w:t>
            </w:r>
          </w:p>
        </w:tc>
        <w:tc>
          <w:tcPr>
            <w:tcW w:w="3198" w:type="dxa"/>
            <w:vAlign w:val="center"/>
          </w:tcPr>
          <w:p w14:paraId="7C4B4B29"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 - </w:t>
            </w:r>
            <w:r w:rsidRPr="0088180A">
              <w:rPr>
                <w:rFonts w:cs="Arial"/>
                <w:color w:val="000000"/>
                <w:sz w:val="18"/>
                <w:szCs w:val="18"/>
                <w:lang w:val="vi-VN" w:eastAsia="vi-VN"/>
              </w:rPr>
              <w:t>Other</w:t>
            </w:r>
          </w:p>
        </w:tc>
        <w:tc>
          <w:tcPr>
            <w:tcW w:w="874" w:type="dxa"/>
            <w:vAlign w:val="center"/>
          </w:tcPr>
          <w:p w14:paraId="6F8F68D1"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6BB4FCC1"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1951686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6320289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3C20085" w14:textId="6928766D" w:rsidR="00400E9D" w:rsidRPr="00DA07B5" w:rsidRDefault="00DA07B5"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65" w:type="dxa"/>
            <w:vAlign w:val="center"/>
          </w:tcPr>
          <w:p w14:paraId="249ADC17" w14:textId="2357CCFA"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3FA15C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C234333"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tcPr>
          <w:p w14:paraId="3FD5BA5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559978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5916272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1E8BD3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8B09E3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B32BC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6A446A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7737D6E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43B378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5ECDFC1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1F4D44E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259AC2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52F657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6E65B41A" w14:textId="77777777" w:rsidTr="0005687E">
        <w:trPr>
          <w:jc w:val="center"/>
        </w:trPr>
        <w:tc>
          <w:tcPr>
            <w:tcW w:w="1117" w:type="dxa"/>
            <w:vAlign w:val="center"/>
          </w:tcPr>
          <w:p w14:paraId="79F1A201"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9503.00.30</w:t>
            </w:r>
          </w:p>
        </w:tc>
        <w:tc>
          <w:tcPr>
            <w:tcW w:w="3198" w:type="dxa"/>
            <w:vAlign w:val="center"/>
          </w:tcPr>
          <w:p w14:paraId="45E0EC69"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Electric trains, including tracks, signal</w:t>
            </w:r>
            <w:r>
              <w:rPr>
                <w:rFonts w:cs="Arial"/>
                <w:color w:val="000000"/>
                <w:sz w:val="18"/>
                <w:szCs w:val="18"/>
                <w:lang w:val="vi-VN" w:eastAsia="vi-VN"/>
              </w:rPr>
              <w:t>s and other accessories there</w:t>
            </w:r>
            <w:r>
              <w:rPr>
                <w:rFonts w:cs="Arial"/>
                <w:color w:val="000000"/>
                <w:sz w:val="18"/>
                <w:szCs w:val="18"/>
                <w:lang w:eastAsia="vi-VN"/>
              </w:rPr>
              <w:t>f</w:t>
            </w:r>
            <w:r>
              <w:rPr>
                <w:rFonts w:cs="Arial"/>
                <w:color w:val="000000"/>
                <w:sz w:val="18"/>
                <w:szCs w:val="18"/>
                <w:lang w:val="vi-VN" w:eastAsia="vi-VN"/>
              </w:rPr>
              <w:t>o</w:t>
            </w:r>
            <w:r>
              <w:rPr>
                <w:rFonts w:cs="Arial"/>
                <w:color w:val="000000"/>
                <w:sz w:val="18"/>
                <w:szCs w:val="18"/>
                <w:lang w:eastAsia="vi-VN"/>
              </w:rPr>
              <w:t>r</w:t>
            </w:r>
          </w:p>
        </w:tc>
        <w:tc>
          <w:tcPr>
            <w:tcW w:w="874" w:type="dxa"/>
            <w:vAlign w:val="center"/>
          </w:tcPr>
          <w:p w14:paraId="60DA4F49"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322086E0"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24E313A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36766E3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86F582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29582AB" w14:textId="396E05DA"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CC2C47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6F71996"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tcPr>
          <w:p w14:paraId="009D76F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3E9DC1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2DAD299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7212C8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EB7299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3C3CB3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957E7E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C686A7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CC990D4"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4BC5EBE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2F8FE4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253FA41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586C5F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07EE7624" w14:textId="77777777" w:rsidTr="0005687E">
        <w:trPr>
          <w:jc w:val="center"/>
        </w:trPr>
        <w:tc>
          <w:tcPr>
            <w:tcW w:w="1117" w:type="dxa"/>
            <w:vAlign w:val="center"/>
          </w:tcPr>
          <w:p w14:paraId="4EBB30B2"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9503.00.40</w:t>
            </w:r>
          </w:p>
        </w:tc>
        <w:tc>
          <w:tcPr>
            <w:tcW w:w="3198" w:type="dxa"/>
            <w:vAlign w:val="center"/>
          </w:tcPr>
          <w:p w14:paraId="7E480230"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Reduced</w:t>
            </w:r>
            <w:r>
              <w:rPr>
                <w:rFonts w:cs="Arial"/>
                <w:color w:val="000000"/>
                <w:sz w:val="18"/>
                <w:szCs w:val="18"/>
                <w:lang w:val="vi-VN" w:eastAsia="vi-VN"/>
              </w:rPr>
              <w:t xml:space="preserve">- </w:t>
            </w:r>
            <w:r w:rsidRPr="0088180A">
              <w:rPr>
                <w:rFonts w:cs="Arial"/>
                <w:color w:val="000000"/>
                <w:sz w:val="18"/>
                <w:szCs w:val="18"/>
                <w:lang w:val="vi-VN" w:eastAsia="vi-VN"/>
              </w:rPr>
              <w:t>size ("scale") models and similar recreational models, working or not</w:t>
            </w:r>
          </w:p>
        </w:tc>
        <w:tc>
          <w:tcPr>
            <w:tcW w:w="874" w:type="dxa"/>
            <w:vAlign w:val="center"/>
          </w:tcPr>
          <w:p w14:paraId="2B88F05D"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3F79DC41"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4103737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3C72865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0994C3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40EB1AD" w14:textId="4834AB45"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2C31AC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1E82C53"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LA, TH</w:t>
            </w:r>
          </w:p>
        </w:tc>
        <w:tc>
          <w:tcPr>
            <w:tcW w:w="531" w:type="dxa"/>
            <w:shd w:val="clear" w:color="auto" w:fill="auto"/>
          </w:tcPr>
          <w:p w14:paraId="32F93DA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EBFE14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42331D7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DFD430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802431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9D5468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5FFECE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163052C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6E4759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580A8E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3DD825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3DDE8D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33A8AD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67316A4C" w14:textId="77777777" w:rsidTr="0005687E">
        <w:trPr>
          <w:jc w:val="center"/>
        </w:trPr>
        <w:tc>
          <w:tcPr>
            <w:tcW w:w="1117" w:type="dxa"/>
            <w:vAlign w:val="center"/>
          </w:tcPr>
          <w:p w14:paraId="6236F07C"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9503.00.50</w:t>
            </w:r>
          </w:p>
        </w:tc>
        <w:tc>
          <w:tcPr>
            <w:tcW w:w="3198" w:type="dxa"/>
            <w:vAlign w:val="center"/>
          </w:tcPr>
          <w:p w14:paraId="70B4A1BB"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Other construction sets and  constructional toys, of materials other than plastics</w:t>
            </w:r>
          </w:p>
        </w:tc>
        <w:tc>
          <w:tcPr>
            <w:tcW w:w="874" w:type="dxa"/>
            <w:vAlign w:val="center"/>
          </w:tcPr>
          <w:p w14:paraId="5CAD7739"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05C39BF4"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3C4295B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6177530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9B9AF9A" w14:textId="630518E1" w:rsidR="00400E9D" w:rsidRPr="00DA07B5" w:rsidRDefault="00DA07B5"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23928249" w14:textId="0BE24E21"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69CEE1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D675582"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LA, TH</w:t>
            </w:r>
          </w:p>
        </w:tc>
        <w:tc>
          <w:tcPr>
            <w:tcW w:w="531" w:type="dxa"/>
            <w:shd w:val="clear" w:color="auto" w:fill="auto"/>
          </w:tcPr>
          <w:p w14:paraId="50480B9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6F1252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1C2C053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FD0EF1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D72071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87229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D4628C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47986B0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D4E157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7799C1E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0B1A98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AC20A7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1196B2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4EB17D10" w14:textId="77777777" w:rsidTr="0005687E">
        <w:trPr>
          <w:jc w:val="center"/>
        </w:trPr>
        <w:tc>
          <w:tcPr>
            <w:tcW w:w="1117" w:type="dxa"/>
            <w:vAlign w:val="center"/>
          </w:tcPr>
          <w:p w14:paraId="6DC7D45A"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9503.00.60</w:t>
            </w:r>
          </w:p>
        </w:tc>
        <w:tc>
          <w:tcPr>
            <w:tcW w:w="3198" w:type="dxa"/>
            <w:vAlign w:val="center"/>
          </w:tcPr>
          <w:p w14:paraId="262A6C5F" w14:textId="50541E85"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Stuffed toys representing animals or non</w:t>
            </w:r>
            <w:r>
              <w:rPr>
                <w:rFonts w:cs="Arial"/>
                <w:color w:val="000000"/>
                <w:sz w:val="18"/>
                <w:szCs w:val="18"/>
                <w:lang w:val="vi-VN" w:eastAsia="vi-VN"/>
              </w:rPr>
              <w:t>-</w:t>
            </w:r>
            <w:r w:rsidRPr="0088180A">
              <w:rPr>
                <w:rFonts w:cs="Arial"/>
                <w:color w:val="000000"/>
                <w:sz w:val="18"/>
                <w:szCs w:val="18"/>
                <w:lang w:val="vi-VN" w:eastAsia="vi-VN"/>
              </w:rPr>
              <w:t>human creatures</w:t>
            </w:r>
          </w:p>
        </w:tc>
        <w:tc>
          <w:tcPr>
            <w:tcW w:w="874" w:type="dxa"/>
            <w:vAlign w:val="center"/>
          </w:tcPr>
          <w:p w14:paraId="448C2CBD"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509D194A"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35E0026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6DC9E19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4DF6CF0" w14:textId="539B2744" w:rsidR="00400E9D" w:rsidRPr="00DA07B5" w:rsidRDefault="00DA07B5"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3A63175E" w14:textId="1FBD71B3"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684457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B68E728"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LA, TH</w:t>
            </w:r>
          </w:p>
        </w:tc>
        <w:tc>
          <w:tcPr>
            <w:tcW w:w="531" w:type="dxa"/>
            <w:shd w:val="clear" w:color="auto" w:fill="auto"/>
          </w:tcPr>
          <w:p w14:paraId="22789A9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7D02B8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582310F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44DD62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91D5F8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6E66AD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09DF87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7530F0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874792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7589F7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DE9767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072607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EEC6A2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6A24A036" w14:textId="77777777" w:rsidTr="0005687E">
        <w:trPr>
          <w:jc w:val="center"/>
        </w:trPr>
        <w:tc>
          <w:tcPr>
            <w:tcW w:w="1117" w:type="dxa"/>
            <w:vAlign w:val="center"/>
          </w:tcPr>
          <w:p w14:paraId="0A17A476" w14:textId="77777777" w:rsidR="00400E9D" w:rsidRPr="004779DB" w:rsidRDefault="00400E9D" w:rsidP="00400E9D">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9503.00.70</w:t>
            </w:r>
          </w:p>
        </w:tc>
        <w:tc>
          <w:tcPr>
            <w:tcW w:w="3198" w:type="dxa"/>
            <w:vAlign w:val="center"/>
          </w:tcPr>
          <w:p w14:paraId="480CE795"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Puzzles of all kinds</w:t>
            </w:r>
          </w:p>
        </w:tc>
        <w:tc>
          <w:tcPr>
            <w:tcW w:w="874" w:type="dxa"/>
            <w:vAlign w:val="center"/>
          </w:tcPr>
          <w:p w14:paraId="321D191E"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21597382"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10</w:t>
            </w:r>
          </w:p>
        </w:tc>
        <w:tc>
          <w:tcPr>
            <w:tcW w:w="567" w:type="dxa"/>
            <w:vAlign w:val="center"/>
          </w:tcPr>
          <w:p w14:paraId="7FB1135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474118D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763280E" w14:textId="289E7B67" w:rsidR="00400E9D" w:rsidRPr="00DA07B5" w:rsidRDefault="00DA07B5"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2</w:t>
            </w:r>
          </w:p>
        </w:tc>
        <w:tc>
          <w:tcPr>
            <w:tcW w:w="565" w:type="dxa"/>
            <w:vAlign w:val="center"/>
          </w:tcPr>
          <w:p w14:paraId="22047828" w14:textId="6DDDE9C8"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0824C8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1BFBC00"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tcPr>
          <w:p w14:paraId="739C32B9"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52E488"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6916230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14A936B"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5063B79" w14:textId="3A03B969" w:rsidR="00400E9D" w:rsidRPr="00526689" w:rsidRDefault="00526689" w:rsidP="00400E9D">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566" w:type="dxa"/>
            <w:shd w:val="clear" w:color="auto" w:fill="FFFFFF" w:themeFill="background1"/>
            <w:vAlign w:val="center"/>
          </w:tcPr>
          <w:p w14:paraId="0B24755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0B7338D"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F4155A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87EDE2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61E324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2F7B7DA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2F910BF2"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A84224C"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400E9D" w14:paraId="39AD4004" w14:textId="77777777" w:rsidTr="0005687E">
        <w:trPr>
          <w:jc w:val="center"/>
        </w:trPr>
        <w:tc>
          <w:tcPr>
            <w:tcW w:w="1117" w:type="dxa"/>
            <w:vAlign w:val="center"/>
          </w:tcPr>
          <w:p w14:paraId="1A233952" w14:textId="77777777" w:rsidR="00400E9D" w:rsidRPr="004779DB" w:rsidRDefault="00400E9D" w:rsidP="00400E9D">
            <w:pPr>
              <w:autoSpaceDE w:val="0"/>
              <w:autoSpaceDN w:val="0"/>
              <w:adjustRightInd w:val="0"/>
              <w:spacing w:before="60" w:after="60"/>
              <w:jc w:val="both"/>
              <w:rPr>
                <w:rFonts w:cs="Arial"/>
                <w:sz w:val="18"/>
                <w:szCs w:val="18"/>
              </w:rPr>
            </w:pPr>
          </w:p>
        </w:tc>
        <w:tc>
          <w:tcPr>
            <w:tcW w:w="3198" w:type="dxa"/>
            <w:vAlign w:val="center"/>
          </w:tcPr>
          <w:p w14:paraId="545AC260" w14:textId="77777777" w:rsidR="00400E9D" w:rsidRPr="00AC6C96" w:rsidRDefault="00400E9D" w:rsidP="00400E9D">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Other:</w:t>
            </w:r>
          </w:p>
        </w:tc>
        <w:tc>
          <w:tcPr>
            <w:tcW w:w="874" w:type="dxa"/>
            <w:vAlign w:val="center"/>
          </w:tcPr>
          <w:p w14:paraId="38DFB092" w14:textId="77777777" w:rsidR="00400E9D" w:rsidRPr="003C0767" w:rsidRDefault="00400E9D" w:rsidP="00400E9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885A6C1" w14:textId="77777777" w:rsidR="00400E9D" w:rsidRPr="00AF2553" w:rsidRDefault="00400E9D" w:rsidP="00400E9D">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3A5B328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7" w:type="dxa"/>
            <w:vAlign w:val="center"/>
          </w:tcPr>
          <w:p w14:paraId="57AE149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59FEB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5" w:type="dxa"/>
            <w:vAlign w:val="center"/>
          </w:tcPr>
          <w:p w14:paraId="338D7BFC" w14:textId="77777777" w:rsidR="00400E9D" w:rsidRPr="00AF2553" w:rsidRDefault="00400E9D" w:rsidP="00400E9D">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5DA53A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3C81718" w14:textId="77777777" w:rsidR="00400E9D" w:rsidRPr="00AF2553" w:rsidRDefault="00400E9D" w:rsidP="00400E9D">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E2ABD00"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8A1753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151A1B5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596BA95"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280BCE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DB841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6" w:type="dxa"/>
            <w:vAlign w:val="center"/>
          </w:tcPr>
          <w:p w14:paraId="63666913"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AD9E321"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vAlign w:val="center"/>
          </w:tcPr>
          <w:p w14:paraId="43EB520A"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B71696"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67" w:type="dxa"/>
            <w:vAlign w:val="center"/>
          </w:tcPr>
          <w:p w14:paraId="4BEA40DF"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489" w:type="dxa"/>
            <w:vAlign w:val="center"/>
          </w:tcPr>
          <w:p w14:paraId="74C796AE"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c>
          <w:tcPr>
            <w:tcW w:w="555" w:type="dxa"/>
            <w:vAlign w:val="center"/>
          </w:tcPr>
          <w:p w14:paraId="27EC9217" w14:textId="77777777" w:rsidR="00400E9D" w:rsidRPr="00AF2553" w:rsidRDefault="00400E9D" w:rsidP="00400E9D">
            <w:pPr>
              <w:autoSpaceDE w:val="0"/>
              <w:autoSpaceDN w:val="0"/>
              <w:adjustRightInd w:val="0"/>
              <w:spacing w:before="60" w:after="60"/>
              <w:jc w:val="center"/>
              <w:rPr>
                <w:rFonts w:cs="Arial"/>
                <w:color w:val="000000" w:themeColor="text1"/>
                <w:sz w:val="18"/>
                <w:szCs w:val="18"/>
              </w:rPr>
            </w:pPr>
          </w:p>
        </w:tc>
      </w:tr>
      <w:tr w:rsidR="00DA07B5" w14:paraId="1382045A" w14:textId="77777777" w:rsidTr="0005687E">
        <w:trPr>
          <w:jc w:val="center"/>
        </w:trPr>
        <w:tc>
          <w:tcPr>
            <w:tcW w:w="1117" w:type="dxa"/>
            <w:vAlign w:val="center"/>
          </w:tcPr>
          <w:p w14:paraId="467DB41E"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9503.00.91</w:t>
            </w:r>
          </w:p>
        </w:tc>
        <w:tc>
          <w:tcPr>
            <w:tcW w:w="3198" w:type="dxa"/>
            <w:vAlign w:val="center"/>
          </w:tcPr>
          <w:p w14:paraId="5F73B47E" w14:textId="77777777" w:rsidR="00DA07B5" w:rsidRPr="00AC6C96"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 xml:space="preserve"> Numerical, alphabetical or animal blocks or cutouts; word builder sets; word making and talking sets; toy printing sets; toy counting frames (abaci); toy s</w:t>
            </w:r>
            <w:r>
              <w:rPr>
                <w:rFonts w:cs="Arial"/>
                <w:color w:val="000000"/>
                <w:sz w:val="18"/>
                <w:szCs w:val="18"/>
                <w:lang w:val="vi-VN" w:eastAsia="vi-VN"/>
              </w:rPr>
              <w:t>ewing machines; toy typewriters</w:t>
            </w:r>
          </w:p>
        </w:tc>
        <w:tc>
          <w:tcPr>
            <w:tcW w:w="874" w:type="dxa"/>
            <w:vAlign w:val="center"/>
          </w:tcPr>
          <w:p w14:paraId="74E03E8E"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59CCC64B"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1FE01D1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73C7C54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1E82629" w14:textId="3982AF20" w:rsidR="00DA07B5" w:rsidRPr="00DA07B5" w:rsidRDefault="00DA07B5"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520CC5FD" w14:textId="491FFB00"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F14659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C8ADE52"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ID, TH</w:t>
            </w:r>
          </w:p>
        </w:tc>
        <w:tc>
          <w:tcPr>
            <w:tcW w:w="531" w:type="dxa"/>
            <w:shd w:val="clear" w:color="auto" w:fill="auto"/>
            <w:vAlign w:val="center"/>
          </w:tcPr>
          <w:p w14:paraId="567FE90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41B60F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964097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DCC38B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EA831C0" w14:textId="713859B6"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5895D0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1C1C96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259412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526287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43EA9A1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1A266E2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F5C831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B1D062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DA07B5" w14:paraId="6371DA54" w14:textId="77777777" w:rsidTr="0005687E">
        <w:trPr>
          <w:jc w:val="center"/>
        </w:trPr>
        <w:tc>
          <w:tcPr>
            <w:tcW w:w="1117" w:type="dxa"/>
            <w:vAlign w:val="center"/>
          </w:tcPr>
          <w:p w14:paraId="7DED9FAC"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9503.00.92</w:t>
            </w:r>
          </w:p>
        </w:tc>
        <w:tc>
          <w:tcPr>
            <w:tcW w:w="3198" w:type="dxa"/>
            <w:vAlign w:val="center"/>
          </w:tcPr>
          <w:p w14:paraId="2013856B" w14:textId="77777777" w:rsidR="00DA07B5" w:rsidRPr="00AC6C96"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Skipping ropes</w:t>
            </w:r>
          </w:p>
        </w:tc>
        <w:tc>
          <w:tcPr>
            <w:tcW w:w="874" w:type="dxa"/>
            <w:vAlign w:val="center"/>
          </w:tcPr>
          <w:p w14:paraId="27F21E22"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0E7AC40A"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16BF644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477633C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CAC7604" w14:textId="4252A4B9" w:rsidR="00DA07B5" w:rsidRPr="00DA07B5" w:rsidRDefault="00DA07B5"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1F383772" w14:textId="2250B39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AB3C88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6E210B7B"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tcPr>
          <w:p w14:paraId="04C2541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E219BB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5A5F009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9A65D2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E51434A" w14:textId="587BF142"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E8F53B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B8B412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850A0A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82F4AB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0952C6A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79B723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3178C23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0C011A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DA07B5" w14:paraId="180A5992" w14:textId="77777777" w:rsidTr="0005687E">
        <w:trPr>
          <w:jc w:val="center"/>
        </w:trPr>
        <w:tc>
          <w:tcPr>
            <w:tcW w:w="1117" w:type="dxa"/>
            <w:vAlign w:val="center"/>
          </w:tcPr>
          <w:p w14:paraId="21D1BE3B"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lastRenderedPageBreak/>
              <w:t>9503.00.93</w:t>
            </w:r>
          </w:p>
        </w:tc>
        <w:tc>
          <w:tcPr>
            <w:tcW w:w="3198" w:type="dxa"/>
            <w:vAlign w:val="center"/>
          </w:tcPr>
          <w:p w14:paraId="067BAA17" w14:textId="77777777" w:rsidR="00DA07B5" w:rsidRPr="00AC6C96"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Marbles</w:t>
            </w:r>
          </w:p>
        </w:tc>
        <w:tc>
          <w:tcPr>
            <w:tcW w:w="874" w:type="dxa"/>
            <w:vAlign w:val="center"/>
          </w:tcPr>
          <w:p w14:paraId="5138E0DD"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kg/</w:t>
            </w:r>
            <w:r>
              <w:rPr>
                <w:rFonts w:cs="Arial"/>
                <w:color w:val="000000"/>
                <w:sz w:val="18"/>
                <w:szCs w:val="18"/>
                <w:lang w:val="vi-VN" w:eastAsia="vi-VN"/>
              </w:rPr>
              <w:t>u</w:t>
            </w:r>
            <w:r w:rsidRPr="0088180A">
              <w:rPr>
                <w:rFonts w:cs="Arial"/>
                <w:color w:val="000000"/>
                <w:sz w:val="18"/>
                <w:szCs w:val="18"/>
                <w:lang w:val="vi-VN" w:eastAsia="vi-VN"/>
              </w:rPr>
              <w:t>nit</w:t>
            </w:r>
          </w:p>
        </w:tc>
        <w:tc>
          <w:tcPr>
            <w:tcW w:w="556" w:type="dxa"/>
            <w:shd w:val="clear" w:color="auto" w:fill="FFFFFF" w:themeFill="background1"/>
            <w:vAlign w:val="center"/>
          </w:tcPr>
          <w:p w14:paraId="0E175415"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30015C4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3F3E07E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9C20947" w14:textId="6F8F34CC" w:rsidR="00DA07B5" w:rsidRPr="00DA07B5" w:rsidRDefault="00DA07B5"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33EAB2E6" w14:textId="4ABEFCF6"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DDDEDA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5F41B07"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TH</w:t>
            </w:r>
          </w:p>
        </w:tc>
        <w:tc>
          <w:tcPr>
            <w:tcW w:w="531" w:type="dxa"/>
            <w:shd w:val="clear" w:color="auto" w:fill="auto"/>
          </w:tcPr>
          <w:p w14:paraId="10BDCE3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C9BB77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5CDA3AA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B0809A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E6648D8" w14:textId="2012738D"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5055AC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977D1F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4BDE1F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393A62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025976E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D32CB2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0A7F46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657F97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DA07B5" w14:paraId="7C9606C6" w14:textId="77777777" w:rsidTr="0005687E">
        <w:trPr>
          <w:jc w:val="center"/>
        </w:trPr>
        <w:tc>
          <w:tcPr>
            <w:tcW w:w="1117" w:type="dxa"/>
            <w:vAlign w:val="center"/>
          </w:tcPr>
          <w:p w14:paraId="601AFBDF" w14:textId="77777777" w:rsidR="00DA07B5" w:rsidRPr="004779DB" w:rsidRDefault="00DA07B5" w:rsidP="00DA07B5">
            <w:pPr>
              <w:autoSpaceDE w:val="0"/>
              <w:autoSpaceDN w:val="0"/>
              <w:adjustRightInd w:val="0"/>
              <w:spacing w:before="60" w:after="60"/>
              <w:jc w:val="both"/>
              <w:rPr>
                <w:rFonts w:cs="Arial"/>
                <w:sz w:val="18"/>
                <w:szCs w:val="18"/>
              </w:rPr>
            </w:pPr>
            <w:r>
              <w:rPr>
                <w:rFonts w:cs="Arial"/>
                <w:color w:val="000000"/>
                <w:sz w:val="18"/>
                <w:szCs w:val="18"/>
                <w:lang w:eastAsia="vi-VN"/>
              </w:rPr>
              <w:t>9503.00.94</w:t>
            </w:r>
          </w:p>
        </w:tc>
        <w:tc>
          <w:tcPr>
            <w:tcW w:w="3198" w:type="dxa"/>
            <w:vAlign w:val="center"/>
          </w:tcPr>
          <w:p w14:paraId="063D7EF2" w14:textId="77777777" w:rsidR="00DA07B5" w:rsidRPr="00654F4A" w:rsidRDefault="00DA07B5" w:rsidP="00DA07B5">
            <w:pPr>
              <w:spacing w:before="60" w:after="60"/>
              <w:jc w:val="both"/>
              <w:rPr>
                <w:rFonts w:cs="Arial"/>
                <w:snapToGrid w:val="0"/>
                <w:color w:val="000000"/>
                <w:sz w:val="18"/>
                <w:szCs w:val="18"/>
              </w:rPr>
            </w:pPr>
            <w:r>
              <w:rPr>
                <w:rFonts w:cs="Arial"/>
                <w:color w:val="000000"/>
                <w:sz w:val="18"/>
                <w:szCs w:val="18"/>
                <w:lang w:eastAsia="vi-VN"/>
              </w:rPr>
              <w:t>- - Other toys, of rubber</w:t>
            </w:r>
          </w:p>
        </w:tc>
        <w:tc>
          <w:tcPr>
            <w:tcW w:w="874" w:type="dxa"/>
            <w:vAlign w:val="center"/>
          </w:tcPr>
          <w:p w14:paraId="003BB0BB"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0CF7ACDC"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14AF2CD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1F592AA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AC6872C" w14:textId="0D13BC55" w:rsidR="00DA07B5" w:rsidRPr="00DA07B5" w:rsidRDefault="00DA07B5"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6D3C8926" w14:textId="10D55F5C"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666570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F24F09E"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ID, LA, TH</w:t>
            </w:r>
          </w:p>
        </w:tc>
        <w:tc>
          <w:tcPr>
            <w:tcW w:w="531" w:type="dxa"/>
            <w:shd w:val="clear" w:color="auto" w:fill="auto"/>
          </w:tcPr>
          <w:p w14:paraId="272FD82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183580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56D60AC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C6800C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CF3C57C" w14:textId="18B13828"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EEC208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3A9C0D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4257454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90A955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60FA91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1D758B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D73FBA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58A7AC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DA07B5" w14:paraId="1960E270" w14:textId="77777777" w:rsidTr="0005687E">
        <w:trPr>
          <w:jc w:val="center"/>
        </w:trPr>
        <w:tc>
          <w:tcPr>
            <w:tcW w:w="1117" w:type="dxa"/>
            <w:vAlign w:val="center"/>
          </w:tcPr>
          <w:p w14:paraId="228EE73F"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9503.00.99</w:t>
            </w:r>
          </w:p>
        </w:tc>
        <w:tc>
          <w:tcPr>
            <w:tcW w:w="3198" w:type="dxa"/>
            <w:vAlign w:val="center"/>
          </w:tcPr>
          <w:p w14:paraId="5F4A258A" w14:textId="77777777" w:rsidR="00DA07B5" w:rsidRPr="00654F4A"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3A8F0E2D"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unit</w:t>
            </w:r>
          </w:p>
        </w:tc>
        <w:tc>
          <w:tcPr>
            <w:tcW w:w="556" w:type="dxa"/>
            <w:shd w:val="clear" w:color="auto" w:fill="FFFFFF" w:themeFill="background1"/>
            <w:vAlign w:val="center"/>
          </w:tcPr>
          <w:p w14:paraId="1D1FB588"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6483EC6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341249D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CA7D66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8</w:t>
            </w:r>
          </w:p>
        </w:tc>
        <w:tc>
          <w:tcPr>
            <w:tcW w:w="565" w:type="dxa"/>
            <w:vAlign w:val="center"/>
          </w:tcPr>
          <w:p w14:paraId="0DD9460D" w14:textId="04C0CB1F"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361144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E539A12"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ID, LA, TH</w:t>
            </w:r>
          </w:p>
        </w:tc>
        <w:tc>
          <w:tcPr>
            <w:tcW w:w="531" w:type="dxa"/>
            <w:shd w:val="clear" w:color="auto" w:fill="auto"/>
          </w:tcPr>
          <w:p w14:paraId="084A79D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C2FC8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403728B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F215F2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E4B3161" w14:textId="3961B928"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5B23F8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23B664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BD0460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01C55C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A12E90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282FE4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6609A0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301713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r>
      <w:tr w:rsidR="00DA07B5" w14:paraId="4190E7DB" w14:textId="77777777" w:rsidTr="0005687E">
        <w:trPr>
          <w:jc w:val="center"/>
        </w:trPr>
        <w:tc>
          <w:tcPr>
            <w:tcW w:w="1117" w:type="dxa"/>
            <w:vAlign w:val="center"/>
          </w:tcPr>
          <w:p w14:paraId="34DB909F" w14:textId="77777777" w:rsidR="00DA07B5" w:rsidRPr="004779DB" w:rsidRDefault="00DA07B5" w:rsidP="00DA07B5">
            <w:pPr>
              <w:autoSpaceDE w:val="0"/>
              <w:autoSpaceDN w:val="0"/>
              <w:adjustRightInd w:val="0"/>
              <w:spacing w:before="60" w:after="60"/>
              <w:jc w:val="both"/>
              <w:rPr>
                <w:rFonts w:cs="Arial"/>
                <w:sz w:val="18"/>
                <w:szCs w:val="18"/>
              </w:rPr>
            </w:pPr>
          </w:p>
        </w:tc>
        <w:tc>
          <w:tcPr>
            <w:tcW w:w="3198" w:type="dxa"/>
            <w:vAlign w:val="center"/>
          </w:tcPr>
          <w:p w14:paraId="6647E47F" w14:textId="77777777" w:rsidR="00DA07B5" w:rsidRPr="00654F4A" w:rsidRDefault="00DA07B5" w:rsidP="00DA07B5">
            <w:pPr>
              <w:spacing w:before="60" w:after="60"/>
              <w:jc w:val="both"/>
              <w:rPr>
                <w:rFonts w:cs="Arial"/>
                <w:snapToGrid w:val="0"/>
                <w:color w:val="000000"/>
                <w:sz w:val="18"/>
                <w:szCs w:val="18"/>
              </w:rPr>
            </w:pPr>
          </w:p>
        </w:tc>
        <w:tc>
          <w:tcPr>
            <w:tcW w:w="874" w:type="dxa"/>
            <w:vAlign w:val="center"/>
          </w:tcPr>
          <w:p w14:paraId="6F15D9F0"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456CB6B"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0C68BD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5BEF3A8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3A61AB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165B246A"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190B2C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7264B16"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31B74F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F62154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40D5E79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22F75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D7833E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76CEB1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7883525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0FA483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7CB14E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29131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77CE6D0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4539F2F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5B2BFCD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6F881A43" w14:textId="77777777" w:rsidTr="0005687E">
        <w:trPr>
          <w:jc w:val="center"/>
        </w:trPr>
        <w:tc>
          <w:tcPr>
            <w:tcW w:w="1117" w:type="dxa"/>
            <w:vAlign w:val="center"/>
          </w:tcPr>
          <w:p w14:paraId="6F1B8529"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b/>
                <w:bCs/>
                <w:color w:val="000000"/>
                <w:sz w:val="18"/>
                <w:szCs w:val="18"/>
                <w:lang w:val="vi-VN" w:eastAsia="vi-VN"/>
              </w:rPr>
              <w:t>95.04</w:t>
            </w:r>
          </w:p>
        </w:tc>
        <w:tc>
          <w:tcPr>
            <w:tcW w:w="3198" w:type="dxa"/>
            <w:vAlign w:val="center"/>
          </w:tcPr>
          <w:p w14:paraId="0DD0767A" w14:textId="2E203E49" w:rsidR="00DA07B5" w:rsidRPr="00654F4A" w:rsidRDefault="00DA07B5" w:rsidP="00DA07B5">
            <w:pPr>
              <w:spacing w:before="60" w:after="60"/>
              <w:jc w:val="both"/>
              <w:rPr>
                <w:rFonts w:cs="Arial"/>
                <w:snapToGrid w:val="0"/>
                <w:color w:val="000000"/>
                <w:sz w:val="18"/>
                <w:szCs w:val="18"/>
              </w:rPr>
            </w:pPr>
            <w:r w:rsidRPr="0088180A">
              <w:rPr>
                <w:rFonts w:cs="Arial"/>
                <w:b/>
                <w:bCs/>
                <w:color w:val="000000"/>
                <w:sz w:val="18"/>
                <w:szCs w:val="18"/>
                <w:lang w:val="vi-VN" w:eastAsia="vi-VN"/>
              </w:rPr>
              <w:t>Video game consoles and machines,</w:t>
            </w:r>
            <w:r>
              <w:rPr>
                <w:rFonts w:cs="Arial"/>
                <w:b/>
                <w:bCs/>
                <w:color w:val="000000"/>
                <w:sz w:val="18"/>
                <w:szCs w:val="18"/>
                <w:lang w:val="vi-VN" w:eastAsia="vi-VN"/>
              </w:rPr>
              <w:t xml:space="preserve"> </w:t>
            </w:r>
            <w:r>
              <w:rPr>
                <w:rFonts w:cs="Arial"/>
                <w:b/>
                <w:bCs/>
                <w:color w:val="000000"/>
                <w:sz w:val="18"/>
                <w:szCs w:val="18"/>
                <w:lang w:eastAsia="vi-VN"/>
              </w:rPr>
              <w:t>table or parlour games,</w:t>
            </w:r>
            <w:r w:rsidRPr="0088180A">
              <w:rPr>
                <w:rFonts w:cs="Arial"/>
                <w:b/>
                <w:bCs/>
                <w:color w:val="000000"/>
                <w:sz w:val="18"/>
                <w:szCs w:val="18"/>
                <w:lang w:val="vi-VN" w:eastAsia="vi-VN"/>
              </w:rPr>
              <w:t xml:space="preserve"> including pintables, billiards, special tables for cassino games and automatic bowling alley equipment</w:t>
            </w:r>
            <w:r>
              <w:rPr>
                <w:rFonts w:cs="Arial"/>
                <w:b/>
                <w:bCs/>
                <w:color w:val="000000"/>
                <w:sz w:val="18"/>
                <w:szCs w:val="18"/>
                <w:lang w:val="vi-VN" w:eastAsia="vi-VN"/>
              </w:rPr>
              <w:t>, amusement machines operated by coin</w:t>
            </w:r>
            <w:r w:rsidR="000C10B9">
              <w:rPr>
                <w:rFonts w:cs="Arial"/>
                <w:b/>
                <w:bCs/>
                <w:color w:val="000000"/>
                <w:sz w:val="18"/>
                <w:szCs w:val="18"/>
                <w:lang w:val="vi-VN" w:eastAsia="vi-VN"/>
              </w:rPr>
              <w:t>s</w:t>
            </w:r>
            <w:r>
              <w:rPr>
                <w:rFonts w:cs="Arial"/>
                <w:b/>
                <w:bCs/>
                <w:color w:val="000000"/>
                <w:sz w:val="18"/>
                <w:szCs w:val="18"/>
                <w:lang w:val="vi-VN" w:eastAsia="vi-VN"/>
              </w:rPr>
              <w:t>, banknotes, bank cards, tokens or by any other means of payment</w:t>
            </w:r>
          </w:p>
        </w:tc>
        <w:tc>
          <w:tcPr>
            <w:tcW w:w="874" w:type="dxa"/>
            <w:vAlign w:val="center"/>
          </w:tcPr>
          <w:p w14:paraId="115DCE1C"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6B8CCF4"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A9BA31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0FCCFCF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610F4A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1387A176"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549F51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14B9F24"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D24D54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916331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53B4068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C6C245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1BBB04A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0AD8B5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4CC6CC2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192449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635E219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D3B2AF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51EC493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70C22DC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64641BB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3EE07A1A" w14:textId="77777777" w:rsidTr="0005687E">
        <w:trPr>
          <w:jc w:val="center"/>
        </w:trPr>
        <w:tc>
          <w:tcPr>
            <w:tcW w:w="1117" w:type="dxa"/>
            <w:vAlign w:val="center"/>
          </w:tcPr>
          <w:p w14:paraId="536473ED"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9504.20</w:t>
            </w:r>
          </w:p>
        </w:tc>
        <w:tc>
          <w:tcPr>
            <w:tcW w:w="3198" w:type="dxa"/>
            <w:vAlign w:val="center"/>
          </w:tcPr>
          <w:p w14:paraId="4FC0210A" w14:textId="77777777" w:rsidR="00DA07B5" w:rsidRPr="00654F4A"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w:t>
            </w:r>
            <w:r w:rsidRPr="0088180A">
              <w:rPr>
                <w:rFonts w:cs="Arial"/>
                <w:color w:val="000000"/>
                <w:sz w:val="18"/>
                <w:szCs w:val="18"/>
                <w:lang w:val="vi-VN" w:eastAsia="vi-VN"/>
              </w:rPr>
              <w:t xml:space="preserve"> Articles and accessories for billiards of all kinds:</w:t>
            </w:r>
          </w:p>
        </w:tc>
        <w:tc>
          <w:tcPr>
            <w:tcW w:w="874" w:type="dxa"/>
            <w:vAlign w:val="center"/>
          </w:tcPr>
          <w:p w14:paraId="18C06396"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7B93B00"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p>
        </w:tc>
        <w:tc>
          <w:tcPr>
            <w:tcW w:w="567" w:type="dxa"/>
            <w:vAlign w:val="center"/>
          </w:tcPr>
          <w:p w14:paraId="081929B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4863477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3B8D00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04129BA8"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58EA251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99DD1E0"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89552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D942CF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388D758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5E3145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1390F67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B4C4CC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79298F4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A6AB11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7A17D96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FB2FE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6269D72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1171025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3772818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222A727B" w14:textId="77777777" w:rsidTr="00295882">
        <w:trPr>
          <w:jc w:val="center"/>
        </w:trPr>
        <w:tc>
          <w:tcPr>
            <w:tcW w:w="1117" w:type="dxa"/>
            <w:vAlign w:val="center"/>
          </w:tcPr>
          <w:p w14:paraId="44B911A9"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9504.20.20</w:t>
            </w:r>
          </w:p>
        </w:tc>
        <w:tc>
          <w:tcPr>
            <w:tcW w:w="3198" w:type="dxa"/>
            <w:vAlign w:val="center"/>
          </w:tcPr>
          <w:p w14:paraId="0AE74E8C" w14:textId="77777777" w:rsidR="00DA07B5" w:rsidRPr="0045010A"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Tables for billiard of all kinds</w:t>
            </w:r>
          </w:p>
        </w:tc>
        <w:tc>
          <w:tcPr>
            <w:tcW w:w="874" w:type="dxa"/>
            <w:vAlign w:val="center"/>
          </w:tcPr>
          <w:p w14:paraId="66BD15A4"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Pr>
                <w:rFonts w:cs="Arial"/>
                <w:color w:val="000000"/>
                <w:sz w:val="18"/>
                <w:szCs w:val="18"/>
                <w:lang w:eastAsia="vi-VN"/>
              </w:rPr>
              <w:t>unit</w:t>
            </w:r>
          </w:p>
        </w:tc>
        <w:tc>
          <w:tcPr>
            <w:tcW w:w="556" w:type="dxa"/>
            <w:shd w:val="clear" w:color="auto" w:fill="FFFFFF" w:themeFill="background1"/>
            <w:vAlign w:val="center"/>
          </w:tcPr>
          <w:p w14:paraId="7EF42B09"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25</w:t>
            </w:r>
          </w:p>
        </w:tc>
        <w:tc>
          <w:tcPr>
            <w:tcW w:w="567" w:type="dxa"/>
            <w:vAlign w:val="center"/>
          </w:tcPr>
          <w:p w14:paraId="7823FF2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17FFE01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E45C939" w14:textId="2C320A38"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66455FE1" w14:textId="1E9FD168" w:rsidR="00DA07B5" w:rsidRPr="00400E9D" w:rsidRDefault="00DA07B5" w:rsidP="00DA07B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27</w:t>
            </w:r>
          </w:p>
        </w:tc>
        <w:tc>
          <w:tcPr>
            <w:tcW w:w="566" w:type="dxa"/>
            <w:shd w:val="clear" w:color="auto" w:fill="auto"/>
            <w:vAlign w:val="center"/>
          </w:tcPr>
          <w:p w14:paraId="0E7C223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B396BE6"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4ED412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CEA476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52C1C4D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EA902B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64DABA97" w14:textId="494A1849"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36351A0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2E34835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2F9E8F2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70E74F2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74D509B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2BE1F33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163C611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564AC1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73227527" w14:textId="77777777" w:rsidTr="00295882">
        <w:trPr>
          <w:jc w:val="center"/>
        </w:trPr>
        <w:tc>
          <w:tcPr>
            <w:tcW w:w="1117" w:type="dxa"/>
            <w:vAlign w:val="center"/>
          </w:tcPr>
          <w:p w14:paraId="51768BC9" w14:textId="77777777" w:rsidR="00DA07B5" w:rsidRPr="004779DB"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9504.20.30</w:t>
            </w:r>
          </w:p>
        </w:tc>
        <w:tc>
          <w:tcPr>
            <w:tcW w:w="3198" w:type="dxa"/>
            <w:vAlign w:val="center"/>
          </w:tcPr>
          <w:p w14:paraId="4BDD7336" w14:textId="77777777" w:rsidR="00DA07B5" w:rsidRPr="0045010A"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Billiard chalks</w:t>
            </w:r>
          </w:p>
        </w:tc>
        <w:tc>
          <w:tcPr>
            <w:tcW w:w="874" w:type="dxa"/>
            <w:vAlign w:val="center"/>
          </w:tcPr>
          <w:p w14:paraId="0999CC9E"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kg</w:t>
            </w:r>
          </w:p>
        </w:tc>
        <w:tc>
          <w:tcPr>
            <w:tcW w:w="556" w:type="dxa"/>
            <w:shd w:val="clear" w:color="auto" w:fill="FFFFFF" w:themeFill="background1"/>
            <w:vAlign w:val="center"/>
          </w:tcPr>
          <w:p w14:paraId="6C4B6F62"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20</w:t>
            </w:r>
          </w:p>
        </w:tc>
        <w:tc>
          <w:tcPr>
            <w:tcW w:w="567" w:type="dxa"/>
            <w:vAlign w:val="center"/>
          </w:tcPr>
          <w:p w14:paraId="24FD065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19E8849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8330739" w14:textId="0CA96728"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28A8C6F0" w14:textId="2474A30C" w:rsidR="00DA07B5" w:rsidRPr="00400E9D" w:rsidRDefault="00DA07B5" w:rsidP="00DA07B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26</w:t>
            </w:r>
          </w:p>
        </w:tc>
        <w:tc>
          <w:tcPr>
            <w:tcW w:w="566" w:type="dxa"/>
            <w:shd w:val="clear" w:color="auto" w:fill="auto"/>
            <w:vAlign w:val="center"/>
          </w:tcPr>
          <w:p w14:paraId="6DE4A5A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7B2CD0E"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717B8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99C19F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149C2C1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654134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22751324" w14:textId="248E135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006C1F5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4EFA856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7BDD6B0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785F0AC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712E945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22FECD0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240BD77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555AED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4F76C398" w14:textId="77777777" w:rsidTr="00295882">
        <w:trPr>
          <w:jc w:val="center"/>
        </w:trPr>
        <w:tc>
          <w:tcPr>
            <w:tcW w:w="1117" w:type="dxa"/>
            <w:vAlign w:val="center"/>
          </w:tcPr>
          <w:p w14:paraId="0BF558C6" w14:textId="77777777" w:rsidR="00DA07B5" w:rsidRDefault="00DA07B5" w:rsidP="00DA07B5">
            <w:pPr>
              <w:autoSpaceDE w:val="0"/>
              <w:autoSpaceDN w:val="0"/>
              <w:adjustRightInd w:val="0"/>
              <w:spacing w:before="60" w:after="60"/>
              <w:jc w:val="both"/>
              <w:rPr>
                <w:rFonts w:cs="Arial"/>
                <w:sz w:val="18"/>
                <w:szCs w:val="18"/>
              </w:rPr>
            </w:pPr>
            <w:r w:rsidRPr="0088180A">
              <w:rPr>
                <w:rFonts w:cs="Arial"/>
                <w:color w:val="000000"/>
                <w:sz w:val="18"/>
                <w:szCs w:val="18"/>
                <w:lang w:val="vi-VN" w:eastAsia="vi-VN"/>
              </w:rPr>
              <w:t>9504.20.90</w:t>
            </w:r>
          </w:p>
        </w:tc>
        <w:tc>
          <w:tcPr>
            <w:tcW w:w="3198" w:type="dxa"/>
            <w:vAlign w:val="center"/>
          </w:tcPr>
          <w:p w14:paraId="5E5B644B" w14:textId="77777777" w:rsidR="00DA07B5" w:rsidRPr="0045010A" w:rsidRDefault="00DA07B5" w:rsidP="00DA07B5">
            <w:pPr>
              <w:spacing w:before="60" w:after="60"/>
              <w:jc w:val="both"/>
              <w:rPr>
                <w:rFonts w:cs="Arial"/>
                <w:snapToGrid w:val="0"/>
                <w:color w:val="000000"/>
                <w:sz w:val="18"/>
                <w:szCs w:val="18"/>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73236C35" w14:textId="77777777" w:rsidR="00DA07B5" w:rsidRPr="003C0767" w:rsidRDefault="00DA07B5" w:rsidP="00DA07B5">
            <w:pPr>
              <w:autoSpaceDE w:val="0"/>
              <w:autoSpaceDN w:val="0"/>
              <w:adjustRightInd w:val="0"/>
              <w:spacing w:before="60" w:after="60"/>
              <w:jc w:val="center"/>
              <w:rPr>
                <w:rFonts w:cs="Arial"/>
                <w:color w:val="000000" w:themeColor="text1"/>
                <w:sz w:val="18"/>
                <w:szCs w:val="18"/>
              </w:rPr>
            </w:pPr>
            <w:r w:rsidRPr="0088180A">
              <w:rPr>
                <w:rFonts w:cs="Arial"/>
                <w:color w:val="000000"/>
                <w:sz w:val="18"/>
                <w:szCs w:val="18"/>
                <w:lang w:val="vi-VN" w:eastAsia="vi-VN"/>
              </w:rPr>
              <w:t>kg</w:t>
            </w:r>
            <w:r>
              <w:rPr>
                <w:rFonts w:cs="Arial"/>
                <w:color w:val="000000"/>
                <w:sz w:val="18"/>
                <w:szCs w:val="18"/>
                <w:lang w:eastAsia="vi-VN"/>
              </w:rPr>
              <w:t>/unit</w:t>
            </w:r>
          </w:p>
        </w:tc>
        <w:tc>
          <w:tcPr>
            <w:tcW w:w="556" w:type="dxa"/>
            <w:shd w:val="clear" w:color="auto" w:fill="FFFFFF" w:themeFill="background1"/>
            <w:vAlign w:val="center"/>
          </w:tcPr>
          <w:p w14:paraId="30FB1ABA" w14:textId="77777777" w:rsidR="00DA07B5" w:rsidRPr="00AF2553" w:rsidRDefault="00DA07B5" w:rsidP="00DA07B5">
            <w:pPr>
              <w:autoSpaceDE w:val="0"/>
              <w:autoSpaceDN w:val="0"/>
              <w:adjustRightInd w:val="0"/>
              <w:spacing w:before="60" w:after="60"/>
              <w:jc w:val="center"/>
              <w:rPr>
                <w:rFonts w:cs="Arial"/>
                <w:color w:val="FFFFFF" w:themeColor="background1"/>
                <w:sz w:val="18"/>
                <w:szCs w:val="18"/>
              </w:rPr>
            </w:pPr>
            <w:r w:rsidRPr="00AF2553">
              <w:rPr>
                <w:rFonts w:cs="Arial"/>
                <w:color w:val="000000" w:themeColor="text1"/>
                <w:sz w:val="18"/>
                <w:szCs w:val="18"/>
              </w:rPr>
              <w:t>25</w:t>
            </w:r>
          </w:p>
        </w:tc>
        <w:tc>
          <w:tcPr>
            <w:tcW w:w="567" w:type="dxa"/>
            <w:vAlign w:val="center"/>
          </w:tcPr>
          <w:p w14:paraId="2C3D139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3E2515F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FC79E16" w14:textId="2715DED8"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18087C2D" w14:textId="179AAF02" w:rsidR="00DA07B5" w:rsidRPr="00400E9D" w:rsidRDefault="00DA07B5" w:rsidP="00DA07B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26</w:t>
            </w:r>
          </w:p>
        </w:tc>
        <w:tc>
          <w:tcPr>
            <w:tcW w:w="566" w:type="dxa"/>
            <w:shd w:val="clear" w:color="auto" w:fill="auto"/>
            <w:vAlign w:val="center"/>
          </w:tcPr>
          <w:p w14:paraId="1890771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93524F6"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D7E46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361568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6842159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4449A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38CA8427" w14:textId="0F836C53"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4C3CA90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4E2C673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1880EA1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24A091C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3F044B1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22C1911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76E8E49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F976E7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24A08768" w14:textId="77777777" w:rsidTr="0005687E">
        <w:trPr>
          <w:jc w:val="center"/>
        </w:trPr>
        <w:tc>
          <w:tcPr>
            <w:tcW w:w="1117" w:type="dxa"/>
            <w:vAlign w:val="center"/>
          </w:tcPr>
          <w:p w14:paraId="1A3A86AC"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9504.30</w:t>
            </w:r>
          </w:p>
        </w:tc>
        <w:tc>
          <w:tcPr>
            <w:tcW w:w="3198" w:type="dxa"/>
            <w:vAlign w:val="center"/>
          </w:tcPr>
          <w:p w14:paraId="524D2FE7" w14:textId="3FDF5331" w:rsidR="00DA07B5" w:rsidRDefault="00DA07B5" w:rsidP="00DA07B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Other games,</w:t>
            </w:r>
            <w:r>
              <w:rPr>
                <w:rFonts w:cs="Arial"/>
                <w:color w:val="000000"/>
                <w:sz w:val="18"/>
                <w:szCs w:val="18"/>
                <w:lang w:val="vi-VN" w:eastAsia="vi-VN"/>
              </w:rPr>
              <w:t xml:space="preserve"> </w:t>
            </w:r>
            <w:r w:rsidRPr="0088180A">
              <w:rPr>
                <w:rFonts w:cs="Arial"/>
                <w:color w:val="000000"/>
                <w:sz w:val="18"/>
                <w:szCs w:val="18"/>
                <w:lang w:val="vi-VN" w:eastAsia="vi-VN"/>
              </w:rPr>
              <w:t>operated by coins, banknotes, bankcards, token or by other means of payment, other than bowling alley equipment:</w:t>
            </w:r>
          </w:p>
        </w:tc>
        <w:tc>
          <w:tcPr>
            <w:tcW w:w="874" w:type="dxa"/>
            <w:vAlign w:val="center"/>
          </w:tcPr>
          <w:p w14:paraId="76338C54"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29B636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0E4268F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24C1F58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FF4B9B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2A85AFD9"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5B7CF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7ABDF9C"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7AE525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599B84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25408D5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87ADF9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CE0FC1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E342D2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72B5752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65D462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3358CA9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60D1D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4D5E9D1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41BD449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14FC0D8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5331FB7D" w14:textId="77777777" w:rsidTr="0005687E">
        <w:trPr>
          <w:jc w:val="center"/>
        </w:trPr>
        <w:tc>
          <w:tcPr>
            <w:tcW w:w="1117" w:type="dxa"/>
            <w:vAlign w:val="center"/>
          </w:tcPr>
          <w:p w14:paraId="3D776890"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9504.30.</w:t>
            </w:r>
            <w:r>
              <w:rPr>
                <w:rFonts w:cs="Arial"/>
                <w:color w:val="000000"/>
                <w:sz w:val="18"/>
                <w:szCs w:val="18"/>
                <w:lang w:eastAsia="vi-VN"/>
              </w:rPr>
              <w:t>3</w:t>
            </w:r>
            <w:r w:rsidRPr="0088180A">
              <w:rPr>
                <w:rFonts w:cs="Arial"/>
                <w:color w:val="000000"/>
                <w:sz w:val="18"/>
                <w:szCs w:val="18"/>
                <w:lang w:val="vi-VN" w:eastAsia="vi-VN"/>
              </w:rPr>
              <w:t>0</w:t>
            </w:r>
          </w:p>
        </w:tc>
        <w:tc>
          <w:tcPr>
            <w:tcW w:w="3198" w:type="dxa"/>
            <w:vAlign w:val="center"/>
          </w:tcPr>
          <w:p w14:paraId="28F3369A" w14:textId="77777777" w:rsidR="00DA07B5" w:rsidRPr="00FF3C9D" w:rsidRDefault="00DA07B5" w:rsidP="00DA07B5">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Games of chance that immediately return a monetary award; parts and accessories thereof</w:t>
            </w:r>
          </w:p>
        </w:tc>
        <w:tc>
          <w:tcPr>
            <w:tcW w:w="874" w:type="dxa"/>
            <w:vAlign w:val="center"/>
          </w:tcPr>
          <w:p w14:paraId="15828711"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kg</w:t>
            </w:r>
            <w:r>
              <w:rPr>
                <w:rFonts w:cs="Arial"/>
                <w:color w:val="000000"/>
                <w:sz w:val="18"/>
                <w:szCs w:val="18"/>
                <w:lang w:eastAsia="vi-VN"/>
              </w:rPr>
              <w:t>/unit</w:t>
            </w:r>
          </w:p>
        </w:tc>
        <w:tc>
          <w:tcPr>
            <w:tcW w:w="556" w:type="dxa"/>
            <w:shd w:val="clear" w:color="auto" w:fill="FFFFFF" w:themeFill="background1"/>
            <w:vAlign w:val="center"/>
          </w:tcPr>
          <w:p w14:paraId="4B8457D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20</w:t>
            </w:r>
          </w:p>
        </w:tc>
        <w:tc>
          <w:tcPr>
            <w:tcW w:w="567" w:type="dxa"/>
            <w:vAlign w:val="center"/>
          </w:tcPr>
          <w:p w14:paraId="2F2AA39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11D241C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314C8C" w14:textId="274C155B"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605282FB" w14:textId="7A48C74E"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66" w:type="dxa"/>
            <w:shd w:val="clear" w:color="auto" w:fill="auto"/>
            <w:vAlign w:val="center"/>
          </w:tcPr>
          <w:p w14:paraId="5877B52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36D1DBE"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C1AB89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8279BD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229383E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0379F9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0F13A1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14D877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652287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8E7F17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52848F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583701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E6FE5B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5CC82A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1BC631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71F194A4" w14:textId="77777777" w:rsidTr="0005687E">
        <w:trPr>
          <w:jc w:val="center"/>
        </w:trPr>
        <w:tc>
          <w:tcPr>
            <w:tcW w:w="1117" w:type="dxa"/>
            <w:vAlign w:val="center"/>
          </w:tcPr>
          <w:p w14:paraId="3F89C29A"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9504.30.</w:t>
            </w:r>
            <w:r>
              <w:rPr>
                <w:rFonts w:cs="Arial"/>
                <w:color w:val="000000"/>
                <w:sz w:val="18"/>
                <w:szCs w:val="18"/>
                <w:lang w:eastAsia="vi-VN"/>
              </w:rPr>
              <w:t>4</w:t>
            </w:r>
            <w:r w:rsidRPr="0088180A">
              <w:rPr>
                <w:rFonts w:cs="Arial"/>
                <w:color w:val="000000"/>
                <w:sz w:val="18"/>
                <w:szCs w:val="18"/>
                <w:lang w:val="vi-VN" w:eastAsia="vi-VN"/>
              </w:rPr>
              <w:t>0</w:t>
            </w:r>
          </w:p>
        </w:tc>
        <w:tc>
          <w:tcPr>
            <w:tcW w:w="3198" w:type="dxa"/>
            <w:vAlign w:val="center"/>
          </w:tcPr>
          <w:p w14:paraId="22FB5FC5" w14:textId="527D2930" w:rsidR="00DA07B5" w:rsidRPr="00FF3C9D" w:rsidRDefault="00DA07B5" w:rsidP="00DA07B5">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Other pintables or slot machines</w:t>
            </w:r>
          </w:p>
        </w:tc>
        <w:tc>
          <w:tcPr>
            <w:tcW w:w="874" w:type="dxa"/>
            <w:vAlign w:val="center"/>
          </w:tcPr>
          <w:p w14:paraId="2095C988"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val="vi-VN" w:eastAsia="vi-VN"/>
              </w:rPr>
              <w:t>u</w:t>
            </w:r>
            <w:r w:rsidRPr="0088180A">
              <w:rPr>
                <w:rFonts w:cs="Arial"/>
                <w:color w:val="000000"/>
                <w:sz w:val="18"/>
                <w:szCs w:val="18"/>
                <w:lang w:val="vi-VN" w:eastAsia="vi-VN"/>
              </w:rPr>
              <w:t>nit</w:t>
            </w:r>
          </w:p>
        </w:tc>
        <w:tc>
          <w:tcPr>
            <w:tcW w:w="556" w:type="dxa"/>
            <w:shd w:val="clear" w:color="auto" w:fill="FFFFFF" w:themeFill="background1"/>
            <w:vAlign w:val="center"/>
          </w:tcPr>
          <w:p w14:paraId="2D612C6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20</w:t>
            </w:r>
          </w:p>
        </w:tc>
        <w:tc>
          <w:tcPr>
            <w:tcW w:w="567" w:type="dxa"/>
            <w:vAlign w:val="center"/>
          </w:tcPr>
          <w:p w14:paraId="03F0C4D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46BBE45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132AF19" w14:textId="123D6032"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00742A5A" w14:textId="54850C16"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66" w:type="dxa"/>
            <w:shd w:val="clear" w:color="auto" w:fill="auto"/>
            <w:vAlign w:val="center"/>
          </w:tcPr>
          <w:p w14:paraId="0389712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AC59578"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903EE7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6DF81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07836F0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846A24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8CB5B2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C73A75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BE8018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E8FB67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A56E67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52D34B4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EFBAE8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863FCD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EE77E9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2BEDE830" w14:textId="77777777" w:rsidTr="0005687E">
        <w:trPr>
          <w:jc w:val="center"/>
        </w:trPr>
        <w:tc>
          <w:tcPr>
            <w:tcW w:w="1117" w:type="dxa"/>
            <w:vAlign w:val="center"/>
          </w:tcPr>
          <w:p w14:paraId="5BE05395"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9504.30.</w:t>
            </w:r>
            <w:r>
              <w:rPr>
                <w:rFonts w:cs="Arial"/>
                <w:color w:val="000000"/>
                <w:sz w:val="18"/>
                <w:szCs w:val="18"/>
                <w:lang w:eastAsia="vi-VN"/>
              </w:rPr>
              <w:t>5</w:t>
            </w:r>
            <w:r w:rsidRPr="0088180A">
              <w:rPr>
                <w:rFonts w:cs="Arial"/>
                <w:color w:val="000000"/>
                <w:sz w:val="18"/>
                <w:szCs w:val="18"/>
                <w:lang w:val="vi-VN" w:eastAsia="vi-VN"/>
              </w:rPr>
              <w:t>0</w:t>
            </w:r>
          </w:p>
        </w:tc>
        <w:tc>
          <w:tcPr>
            <w:tcW w:w="3198" w:type="dxa"/>
            <w:vAlign w:val="center"/>
          </w:tcPr>
          <w:p w14:paraId="47F36CA5" w14:textId="77777777" w:rsidR="00DA07B5" w:rsidRPr="00ED6730" w:rsidRDefault="00DA07B5" w:rsidP="00DA07B5">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r>
              <w:rPr>
                <w:rFonts w:cs="Arial"/>
                <w:color w:val="000000"/>
                <w:sz w:val="18"/>
                <w:szCs w:val="18"/>
                <w:lang w:eastAsia="vi-VN"/>
              </w:rPr>
              <w:t>, parts of wood, paper or plastics</w:t>
            </w:r>
          </w:p>
        </w:tc>
        <w:tc>
          <w:tcPr>
            <w:tcW w:w="874" w:type="dxa"/>
            <w:vAlign w:val="center"/>
          </w:tcPr>
          <w:p w14:paraId="609BD6E6" w14:textId="77777777" w:rsidR="00DA07B5" w:rsidRDefault="00DA07B5" w:rsidP="00DA07B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88180A">
              <w:rPr>
                <w:rFonts w:cs="Arial"/>
                <w:color w:val="000000"/>
                <w:sz w:val="18"/>
                <w:szCs w:val="18"/>
                <w:lang w:val="vi-VN" w:eastAsia="vi-VN"/>
              </w:rPr>
              <w:t>nit</w:t>
            </w:r>
          </w:p>
        </w:tc>
        <w:tc>
          <w:tcPr>
            <w:tcW w:w="556" w:type="dxa"/>
            <w:shd w:val="clear" w:color="auto" w:fill="FFFFFF" w:themeFill="background1"/>
            <w:vAlign w:val="center"/>
          </w:tcPr>
          <w:p w14:paraId="5590110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20</w:t>
            </w:r>
          </w:p>
        </w:tc>
        <w:tc>
          <w:tcPr>
            <w:tcW w:w="567" w:type="dxa"/>
            <w:vAlign w:val="center"/>
          </w:tcPr>
          <w:p w14:paraId="12EAA48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4EB64DC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2D25509" w14:textId="3635AB32"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1A150547" w14:textId="1BD056F9"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66" w:type="dxa"/>
            <w:shd w:val="clear" w:color="auto" w:fill="auto"/>
            <w:vAlign w:val="center"/>
          </w:tcPr>
          <w:p w14:paraId="3378217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22A81C82"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5A780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7BA6A7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4594637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8B8206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ABFB8E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8264E1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08DA04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44B26F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223147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56D51CA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8B9236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191415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C83EB7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501E6C16" w14:textId="77777777" w:rsidTr="0005687E">
        <w:trPr>
          <w:jc w:val="center"/>
        </w:trPr>
        <w:tc>
          <w:tcPr>
            <w:tcW w:w="1117" w:type="dxa"/>
            <w:vAlign w:val="center"/>
          </w:tcPr>
          <w:p w14:paraId="60F14D35"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9504.30.</w:t>
            </w:r>
            <w:r>
              <w:rPr>
                <w:rFonts w:cs="Arial"/>
                <w:color w:val="000000"/>
                <w:sz w:val="18"/>
                <w:szCs w:val="18"/>
                <w:lang w:eastAsia="vi-VN"/>
              </w:rPr>
              <w:t>9</w:t>
            </w:r>
            <w:r w:rsidRPr="0088180A">
              <w:rPr>
                <w:rFonts w:cs="Arial"/>
                <w:color w:val="000000"/>
                <w:sz w:val="18"/>
                <w:szCs w:val="18"/>
                <w:lang w:val="vi-VN" w:eastAsia="vi-VN"/>
              </w:rPr>
              <w:t>0</w:t>
            </w:r>
          </w:p>
        </w:tc>
        <w:tc>
          <w:tcPr>
            <w:tcW w:w="3198" w:type="dxa"/>
            <w:vAlign w:val="center"/>
          </w:tcPr>
          <w:p w14:paraId="242BC6F1" w14:textId="77777777" w:rsidR="00DA07B5" w:rsidRPr="00ED6730" w:rsidRDefault="00DA07B5" w:rsidP="00DA07B5">
            <w:pPr>
              <w:spacing w:before="60" w:after="60"/>
              <w:jc w:val="both"/>
              <w:rPr>
                <w:rFonts w:cs="Arial"/>
                <w:color w:val="000000"/>
                <w:sz w:val="18"/>
                <w:szCs w:val="18"/>
                <w:lang w:eastAsia="vi-VN"/>
              </w:rPr>
            </w:pPr>
            <w:r>
              <w:rPr>
                <w:rFonts w:cs="Arial"/>
                <w:color w:val="000000"/>
                <w:sz w:val="18"/>
                <w:szCs w:val="18"/>
                <w:lang w:eastAsia="vi-VN"/>
              </w:rPr>
              <w:t>- - Other</w:t>
            </w:r>
          </w:p>
        </w:tc>
        <w:tc>
          <w:tcPr>
            <w:tcW w:w="874" w:type="dxa"/>
            <w:vAlign w:val="center"/>
          </w:tcPr>
          <w:p w14:paraId="3E7BD97A"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kg</w:t>
            </w:r>
            <w:r>
              <w:rPr>
                <w:rFonts w:cs="Arial"/>
                <w:color w:val="000000"/>
                <w:sz w:val="18"/>
                <w:szCs w:val="18"/>
                <w:lang w:eastAsia="vi-VN"/>
              </w:rPr>
              <w:t>/unit</w:t>
            </w:r>
          </w:p>
        </w:tc>
        <w:tc>
          <w:tcPr>
            <w:tcW w:w="556" w:type="dxa"/>
            <w:shd w:val="clear" w:color="auto" w:fill="FFFFFF" w:themeFill="background1"/>
            <w:vAlign w:val="center"/>
          </w:tcPr>
          <w:p w14:paraId="3052F39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20</w:t>
            </w:r>
          </w:p>
        </w:tc>
        <w:tc>
          <w:tcPr>
            <w:tcW w:w="567" w:type="dxa"/>
            <w:vAlign w:val="center"/>
          </w:tcPr>
          <w:p w14:paraId="7956B7C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0ED5065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D600DBF" w14:textId="3848510A"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08FC1455" w14:textId="3BC7BE00"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lang w:val="vi-VN"/>
              </w:rPr>
              <w:t>26</w:t>
            </w:r>
          </w:p>
        </w:tc>
        <w:tc>
          <w:tcPr>
            <w:tcW w:w="566" w:type="dxa"/>
            <w:shd w:val="clear" w:color="auto" w:fill="auto"/>
            <w:vAlign w:val="center"/>
          </w:tcPr>
          <w:p w14:paraId="49A4C05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073C40A"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43485D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DFEF9D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69C2C50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00D925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3B48DB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0AD8B9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CD1A94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0256E45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A82297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4E7D372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4B9FF9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E8EA8E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1F1B0F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61F9AEB3" w14:textId="77777777" w:rsidTr="0005687E">
        <w:trPr>
          <w:jc w:val="center"/>
        </w:trPr>
        <w:tc>
          <w:tcPr>
            <w:tcW w:w="1117" w:type="dxa"/>
            <w:vAlign w:val="center"/>
          </w:tcPr>
          <w:p w14:paraId="3A2573F7"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9504.40.00</w:t>
            </w:r>
          </w:p>
        </w:tc>
        <w:tc>
          <w:tcPr>
            <w:tcW w:w="3198" w:type="dxa"/>
            <w:vAlign w:val="center"/>
          </w:tcPr>
          <w:p w14:paraId="49DE9AC1" w14:textId="77777777" w:rsidR="00DA07B5" w:rsidRDefault="00DA07B5" w:rsidP="00DA07B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Playing cards</w:t>
            </w:r>
          </w:p>
        </w:tc>
        <w:tc>
          <w:tcPr>
            <w:tcW w:w="874" w:type="dxa"/>
            <w:vAlign w:val="center"/>
          </w:tcPr>
          <w:p w14:paraId="7BE3B7A6" w14:textId="77777777" w:rsidR="00DA07B5" w:rsidRDefault="00DA07B5" w:rsidP="00DA07B5">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set</w:t>
            </w:r>
          </w:p>
        </w:tc>
        <w:tc>
          <w:tcPr>
            <w:tcW w:w="556" w:type="dxa"/>
            <w:shd w:val="clear" w:color="auto" w:fill="FFFFFF" w:themeFill="background1"/>
            <w:vAlign w:val="center"/>
          </w:tcPr>
          <w:p w14:paraId="6A095DD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0461780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2A46F24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ECA1F34" w14:textId="5578AFE8"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2B1C06AD" w14:textId="04738B66" w:rsidR="00DA07B5" w:rsidRPr="00526689" w:rsidRDefault="00526689" w:rsidP="00DA07B5">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6</w:t>
            </w:r>
          </w:p>
        </w:tc>
        <w:tc>
          <w:tcPr>
            <w:tcW w:w="566" w:type="dxa"/>
            <w:shd w:val="clear" w:color="auto" w:fill="auto"/>
            <w:vAlign w:val="center"/>
          </w:tcPr>
          <w:p w14:paraId="6D38ED3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BF0628B"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0013E2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AB9EE8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69FF954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D0E39B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5C88CB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9CB895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0060E3C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56" w:type="dxa"/>
            <w:shd w:val="clear" w:color="auto" w:fill="FFFFFF" w:themeFill="background1"/>
            <w:vAlign w:val="center"/>
          </w:tcPr>
          <w:p w14:paraId="200F88A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EFA91C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DB7C4C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E05E52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336077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AC8BCA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66401B9F" w14:textId="77777777" w:rsidTr="0005687E">
        <w:trPr>
          <w:jc w:val="center"/>
        </w:trPr>
        <w:tc>
          <w:tcPr>
            <w:tcW w:w="1117" w:type="dxa"/>
            <w:vAlign w:val="center"/>
          </w:tcPr>
          <w:p w14:paraId="42B00209"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lastRenderedPageBreak/>
              <w:t>9504.50</w:t>
            </w:r>
          </w:p>
        </w:tc>
        <w:tc>
          <w:tcPr>
            <w:tcW w:w="3198" w:type="dxa"/>
            <w:vAlign w:val="center"/>
          </w:tcPr>
          <w:p w14:paraId="754AFA85" w14:textId="77777777" w:rsidR="00DA07B5" w:rsidRDefault="00DA07B5" w:rsidP="00DA07B5">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Video game consoles and machines, other</w:t>
            </w:r>
            <w:r>
              <w:rPr>
                <w:rFonts w:cs="Arial"/>
                <w:color w:val="000000"/>
                <w:sz w:val="18"/>
                <w:szCs w:val="18"/>
                <w:lang w:eastAsia="vi-VN"/>
              </w:rPr>
              <w:t xml:space="preserve"> </w:t>
            </w:r>
            <w:r w:rsidRPr="0088180A">
              <w:rPr>
                <w:rFonts w:cs="Arial"/>
                <w:color w:val="000000"/>
                <w:sz w:val="18"/>
                <w:szCs w:val="18"/>
                <w:lang w:val="vi-VN" w:eastAsia="vi-VN"/>
              </w:rPr>
              <w:t xml:space="preserve">than those </w:t>
            </w:r>
            <w:r>
              <w:rPr>
                <w:rFonts w:cs="Arial"/>
                <w:color w:val="000000"/>
                <w:sz w:val="18"/>
                <w:szCs w:val="18"/>
                <w:lang w:eastAsia="vi-VN"/>
              </w:rPr>
              <w:t xml:space="preserve">of </w:t>
            </w:r>
            <w:r w:rsidRPr="0088180A">
              <w:rPr>
                <w:rFonts w:cs="Arial"/>
                <w:color w:val="000000"/>
                <w:sz w:val="18"/>
                <w:szCs w:val="18"/>
                <w:lang w:val="vi-VN" w:eastAsia="vi-VN"/>
              </w:rPr>
              <w:t>subheading 9504.30</w:t>
            </w:r>
            <w:r>
              <w:rPr>
                <w:rFonts w:cs="Arial"/>
                <w:color w:val="000000"/>
                <w:sz w:val="18"/>
                <w:szCs w:val="18"/>
                <w:lang w:eastAsia="vi-VN"/>
              </w:rPr>
              <w:t>:</w:t>
            </w:r>
          </w:p>
        </w:tc>
        <w:tc>
          <w:tcPr>
            <w:tcW w:w="874" w:type="dxa"/>
            <w:vAlign w:val="center"/>
          </w:tcPr>
          <w:p w14:paraId="5879A5B1"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DD66E5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3654B15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6A23277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1AF206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167A2300"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69D70D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40FEF100"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F70615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554413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6C56D4A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2956F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EFB5B5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BECD9C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186A620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443EB69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34EFFD8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DEC84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7EB59B7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1819F81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374ED4A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2A90298F" w14:textId="77777777" w:rsidTr="0005687E">
        <w:trPr>
          <w:jc w:val="center"/>
        </w:trPr>
        <w:tc>
          <w:tcPr>
            <w:tcW w:w="1117" w:type="dxa"/>
            <w:vAlign w:val="center"/>
          </w:tcPr>
          <w:p w14:paraId="44709B9F" w14:textId="77777777" w:rsidR="00DA07B5" w:rsidRDefault="00DA07B5" w:rsidP="00DA07B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9504.50</w:t>
            </w:r>
            <w:r>
              <w:rPr>
                <w:rFonts w:cs="Arial"/>
                <w:color w:val="000000"/>
                <w:sz w:val="18"/>
                <w:szCs w:val="18"/>
                <w:lang w:eastAsia="vi-VN"/>
              </w:rPr>
              <w:t>.10</w:t>
            </w:r>
          </w:p>
        </w:tc>
        <w:tc>
          <w:tcPr>
            <w:tcW w:w="3198" w:type="dxa"/>
            <w:vAlign w:val="center"/>
          </w:tcPr>
          <w:p w14:paraId="2F0EFC14" w14:textId="77777777" w:rsidR="00DA07B5" w:rsidRDefault="00DA07B5" w:rsidP="00DA07B5">
            <w:pPr>
              <w:spacing w:before="60" w:after="60"/>
              <w:jc w:val="both"/>
              <w:rPr>
                <w:rFonts w:cs="Arial"/>
                <w:color w:val="000000"/>
                <w:sz w:val="18"/>
                <w:szCs w:val="18"/>
                <w:lang w:val="vi-VN" w:eastAsia="vi-VN"/>
              </w:rPr>
            </w:pPr>
            <w:r>
              <w:rPr>
                <w:rFonts w:cs="Arial"/>
                <w:color w:val="000000"/>
                <w:sz w:val="18"/>
                <w:szCs w:val="18"/>
                <w:lang w:eastAsia="vi-VN"/>
              </w:rPr>
              <w:t>- - Of a kind used with a television receiver</w:t>
            </w:r>
          </w:p>
        </w:tc>
        <w:tc>
          <w:tcPr>
            <w:tcW w:w="874" w:type="dxa"/>
            <w:vAlign w:val="center"/>
          </w:tcPr>
          <w:p w14:paraId="6CE95285"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4E0FAE8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20</w:t>
            </w:r>
          </w:p>
        </w:tc>
        <w:tc>
          <w:tcPr>
            <w:tcW w:w="567" w:type="dxa"/>
            <w:vAlign w:val="center"/>
          </w:tcPr>
          <w:p w14:paraId="4AA8495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35125A9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C29E704" w14:textId="31FC32F5"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0E90329D" w14:textId="10123E42"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CF2605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965CE82"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BN</w:t>
            </w:r>
          </w:p>
        </w:tc>
        <w:tc>
          <w:tcPr>
            <w:tcW w:w="531" w:type="dxa"/>
            <w:shd w:val="clear" w:color="auto" w:fill="auto"/>
            <w:vAlign w:val="center"/>
          </w:tcPr>
          <w:p w14:paraId="21B004D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8B6FE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1F59F5F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93E939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0B12042" w14:textId="7B9BCBF5"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62F6F5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4CF8E5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9944D6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969A82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563D9A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2A2739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3D39A5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79A6E8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381AA656" w14:textId="77777777" w:rsidTr="0005687E">
        <w:trPr>
          <w:jc w:val="center"/>
        </w:trPr>
        <w:tc>
          <w:tcPr>
            <w:tcW w:w="1117" w:type="dxa"/>
            <w:vAlign w:val="center"/>
          </w:tcPr>
          <w:p w14:paraId="779722F8" w14:textId="77777777" w:rsidR="00DA07B5" w:rsidRDefault="00DA07B5" w:rsidP="00DA07B5">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9504.50</w:t>
            </w:r>
            <w:r>
              <w:rPr>
                <w:rFonts w:cs="Arial"/>
                <w:color w:val="000000"/>
                <w:sz w:val="18"/>
                <w:szCs w:val="18"/>
                <w:lang w:eastAsia="vi-VN"/>
              </w:rPr>
              <w:t>.90</w:t>
            </w:r>
          </w:p>
        </w:tc>
        <w:tc>
          <w:tcPr>
            <w:tcW w:w="3198" w:type="dxa"/>
            <w:vAlign w:val="center"/>
          </w:tcPr>
          <w:p w14:paraId="7C2583FE" w14:textId="77777777" w:rsidR="00DA07B5" w:rsidRDefault="00DA07B5" w:rsidP="00DA07B5">
            <w:pPr>
              <w:spacing w:before="60" w:after="60"/>
              <w:jc w:val="both"/>
              <w:rPr>
                <w:rFonts w:cs="Arial"/>
                <w:color w:val="000000"/>
                <w:sz w:val="18"/>
                <w:szCs w:val="18"/>
                <w:lang w:eastAsia="vi-VN"/>
              </w:rPr>
            </w:pPr>
            <w:r>
              <w:rPr>
                <w:rFonts w:cs="Arial"/>
                <w:color w:val="000000"/>
                <w:sz w:val="18"/>
                <w:szCs w:val="18"/>
                <w:lang w:eastAsia="vi-VN"/>
              </w:rPr>
              <w:t xml:space="preserve">- - Other </w:t>
            </w:r>
          </w:p>
        </w:tc>
        <w:tc>
          <w:tcPr>
            <w:tcW w:w="874" w:type="dxa"/>
            <w:vAlign w:val="center"/>
          </w:tcPr>
          <w:p w14:paraId="4645A9E0" w14:textId="77777777" w:rsidR="00DA07B5" w:rsidRDefault="00DA07B5" w:rsidP="00DA07B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7992C0E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20</w:t>
            </w:r>
          </w:p>
        </w:tc>
        <w:tc>
          <w:tcPr>
            <w:tcW w:w="567" w:type="dxa"/>
            <w:vAlign w:val="center"/>
          </w:tcPr>
          <w:p w14:paraId="0E003A0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30</w:t>
            </w:r>
          </w:p>
        </w:tc>
        <w:tc>
          <w:tcPr>
            <w:tcW w:w="567" w:type="dxa"/>
            <w:vAlign w:val="center"/>
          </w:tcPr>
          <w:p w14:paraId="39BF418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9411B0C" w14:textId="155663D3"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4</w:t>
            </w:r>
          </w:p>
        </w:tc>
        <w:tc>
          <w:tcPr>
            <w:tcW w:w="565" w:type="dxa"/>
            <w:vAlign w:val="center"/>
          </w:tcPr>
          <w:p w14:paraId="51B7A11B" w14:textId="2803383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CAC6B7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DA47CB7"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r w:rsidRPr="00AF2553">
              <w:rPr>
                <w:rFonts w:cs="Arial"/>
                <w:color w:val="000000" w:themeColor="text1"/>
                <w:sz w:val="18"/>
                <w:szCs w:val="18"/>
              </w:rPr>
              <w:t>BN</w:t>
            </w:r>
          </w:p>
        </w:tc>
        <w:tc>
          <w:tcPr>
            <w:tcW w:w="531" w:type="dxa"/>
            <w:shd w:val="clear" w:color="auto" w:fill="auto"/>
            <w:vAlign w:val="center"/>
          </w:tcPr>
          <w:p w14:paraId="3A515E4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E9BD0C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1AA4E7C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35C07A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C9E1CAF" w14:textId="64969FF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8BF33F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A38CAF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FCF4FD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F3659A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31A02D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7EC656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2FACBB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A66781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00146540" w14:textId="77777777" w:rsidTr="0005687E">
        <w:trPr>
          <w:trHeight w:val="405"/>
          <w:jc w:val="center"/>
        </w:trPr>
        <w:tc>
          <w:tcPr>
            <w:tcW w:w="1117" w:type="dxa"/>
            <w:vAlign w:val="center"/>
          </w:tcPr>
          <w:p w14:paraId="716BF4C0" w14:textId="77777777" w:rsidR="00DA07B5"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w:t>
            </w:r>
          </w:p>
        </w:tc>
        <w:tc>
          <w:tcPr>
            <w:tcW w:w="3198" w:type="dxa"/>
            <w:vAlign w:val="center"/>
          </w:tcPr>
          <w:p w14:paraId="55995CD7" w14:textId="77777777" w:rsidR="00DA07B5" w:rsidRDefault="00DA07B5" w:rsidP="00DA07B5">
            <w:pPr>
              <w:spacing w:before="60" w:after="60"/>
              <w:jc w:val="both"/>
              <w:rPr>
                <w:rFonts w:cs="Arial"/>
                <w:color w:val="000000"/>
                <w:sz w:val="18"/>
                <w:szCs w:val="18"/>
                <w:lang w:eastAsia="vi-VN"/>
              </w:rPr>
            </w:pPr>
            <w:r>
              <w:rPr>
                <w:rFonts w:cs="Arial"/>
                <w:color w:val="000000"/>
                <w:sz w:val="18"/>
                <w:szCs w:val="18"/>
                <w:lang w:val="vi-VN" w:eastAsia="vi-VN"/>
              </w:rPr>
              <w:t xml:space="preserve">- </w:t>
            </w:r>
            <w:r w:rsidRPr="0088180A">
              <w:rPr>
                <w:rFonts w:cs="Arial"/>
                <w:color w:val="000000"/>
                <w:sz w:val="18"/>
                <w:szCs w:val="18"/>
                <w:lang w:val="vi-VN" w:eastAsia="vi-VN"/>
              </w:rPr>
              <w:t>Other:</w:t>
            </w:r>
          </w:p>
        </w:tc>
        <w:tc>
          <w:tcPr>
            <w:tcW w:w="874" w:type="dxa"/>
            <w:vAlign w:val="center"/>
          </w:tcPr>
          <w:p w14:paraId="778B7DF1" w14:textId="77777777" w:rsidR="00DA07B5" w:rsidRDefault="00DA07B5" w:rsidP="00DA07B5">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D6B7E9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5FE41A0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4CC7811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AF530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0D11E674"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2C2A39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00BB613"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C54A9E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707F4A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4742B5B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541122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C624D9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486C0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1F6458C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7AD974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0991CE0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99A65D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7342E8B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68E7747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126D244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03447C83" w14:textId="77777777" w:rsidTr="0005687E">
        <w:trPr>
          <w:jc w:val="center"/>
        </w:trPr>
        <w:tc>
          <w:tcPr>
            <w:tcW w:w="1117" w:type="dxa"/>
            <w:vAlign w:val="center"/>
          </w:tcPr>
          <w:p w14:paraId="297CEBFE"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9504.90.10</w:t>
            </w:r>
          </w:p>
        </w:tc>
        <w:tc>
          <w:tcPr>
            <w:tcW w:w="3198" w:type="dxa"/>
            <w:vAlign w:val="center"/>
          </w:tcPr>
          <w:p w14:paraId="38763B67" w14:textId="77777777" w:rsidR="00DA07B5" w:rsidRDefault="00DA07B5" w:rsidP="00DA07B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Bowling requisites of all kinds</w:t>
            </w:r>
          </w:p>
        </w:tc>
        <w:tc>
          <w:tcPr>
            <w:tcW w:w="874" w:type="dxa"/>
            <w:vAlign w:val="center"/>
          </w:tcPr>
          <w:p w14:paraId="2AD1B483" w14:textId="77777777" w:rsidR="00DA07B5" w:rsidRDefault="00DA07B5" w:rsidP="00DA07B5">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A06D41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0304442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55B7BAC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4843A23" w14:textId="2D19D13F"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5FB707C9" w14:textId="23C01840"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BB2974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D61DF19"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EB8A24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C36D36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3E595DE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573487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2AF10BC" w14:textId="337CDE26"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121D58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0A09CF6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567363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3984C2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4AEB76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DBFDE7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4C5429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E991EE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095EEB20" w14:textId="77777777" w:rsidTr="0005687E">
        <w:trPr>
          <w:jc w:val="center"/>
        </w:trPr>
        <w:tc>
          <w:tcPr>
            <w:tcW w:w="1117" w:type="dxa"/>
            <w:vAlign w:val="center"/>
          </w:tcPr>
          <w:p w14:paraId="75695E5D"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66561F81" w14:textId="77777777" w:rsidR="00DA07B5" w:rsidRDefault="00DA07B5" w:rsidP="00DA07B5">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 xml:space="preserve">Darts and parts and accessories </w:t>
            </w:r>
            <w:r>
              <w:rPr>
                <w:rFonts w:cs="Arial"/>
                <w:color w:val="000000"/>
                <w:sz w:val="18"/>
                <w:szCs w:val="18"/>
                <w:lang w:eastAsia="vi-VN"/>
              </w:rPr>
              <w:t>therefor:</w:t>
            </w:r>
          </w:p>
        </w:tc>
        <w:tc>
          <w:tcPr>
            <w:tcW w:w="874" w:type="dxa"/>
            <w:vAlign w:val="center"/>
          </w:tcPr>
          <w:p w14:paraId="1103833D"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ECE79C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6223819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0730639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6686AF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4EDD90C0"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50706F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9A31D2E"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1A3335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F4A0D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1FCA251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8FE329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AE84E2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D0C2DC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5745EB5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0612DC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1B273E8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B97BE0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1762EB3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48E6657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49CE45F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DA07B5" w14:paraId="3847D914" w14:textId="77777777" w:rsidTr="0005687E">
        <w:trPr>
          <w:jc w:val="center"/>
        </w:trPr>
        <w:tc>
          <w:tcPr>
            <w:tcW w:w="1117" w:type="dxa"/>
            <w:vAlign w:val="center"/>
          </w:tcPr>
          <w:p w14:paraId="196EEEAA"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9504.90.2</w:t>
            </w:r>
            <w:r>
              <w:rPr>
                <w:rFonts w:cs="Arial"/>
                <w:color w:val="000000"/>
                <w:sz w:val="18"/>
                <w:szCs w:val="18"/>
                <w:lang w:val="vi-VN" w:eastAsia="vi-VN"/>
              </w:rPr>
              <w:t>1</w:t>
            </w:r>
          </w:p>
        </w:tc>
        <w:tc>
          <w:tcPr>
            <w:tcW w:w="3198" w:type="dxa"/>
            <w:vAlign w:val="center"/>
          </w:tcPr>
          <w:p w14:paraId="4FC6A089" w14:textId="77777777" w:rsidR="00DA07B5" w:rsidRDefault="00DA07B5" w:rsidP="00DA07B5">
            <w:pPr>
              <w:spacing w:before="60" w:after="60"/>
              <w:jc w:val="both"/>
              <w:rPr>
                <w:rFonts w:cs="Arial"/>
                <w:color w:val="000000"/>
                <w:sz w:val="18"/>
                <w:szCs w:val="18"/>
                <w:lang w:val="vi-VN" w:eastAsia="vi-VN"/>
              </w:rPr>
            </w:pPr>
            <w:r>
              <w:rPr>
                <w:rFonts w:cs="Arial"/>
                <w:color w:val="000000"/>
                <w:sz w:val="18"/>
                <w:szCs w:val="18"/>
                <w:lang w:eastAsia="vi-VN"/>
              </w:rPr>
              <w:t>- - - Of wood, of paper or of plastics</w:t>
            </w:r>
          </w:p>
        </w:tc>
        <w:tc>
          <w:tcPr>
            <w:tcW w:w="874" w:type="dxa"/>
            <w:vAlign w:val="center"/>
          </w:tcPr>
          <w:p w14:paraId="12098B21" w14:textId="77777777" w:rsidR="00DA07B5" w:rsidRPr="0088180A" w:rsidRDefault="00DA07B5" w:rsidP="00DA07B5">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132B1EE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784E0478"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640E6D6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887BAFF" w14:textId="685FEBD3"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2A1D936B" w14:textId="108B5FEC"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BAD2DF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DCA0CA4"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B53BF3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6DBF12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EBE6FC2"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AD2271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B3361DF" w14:textId="6FED4A31"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D3E75C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0398EB1"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B23DAA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987A43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03B3954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1B722FE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6A3FDAC"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C4759A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647FA730" w14:textId="77777777" w:rsidTr="0005687E">
        <w:trPr>
          <w:jc w:val="center"/>
        </w:trPr>
        <w:tc>
          <w:tcPr>
            <w:tcW w:w="1117" w:type="dxa"/>
            <w:vAlign w:val="center"/>
          </w:tcPr>
          <w:p w14:paraId="375F9395"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9504.90.2</w:t>
            </w:r>
            <w:r>
              <w:rPr>
                <w:rFonts w:cs="Arial"/>
                <w:color w:val="000000"/>
                <w:sz w:val="18"/>
                <w:szCs w:val="18"/>
                <w:lang w:val="vi-VN" w:eastAsia="vi-VN"/>
              </w:rPr>
              <w:t>9</w:t>
            </w:r>
          </w:p>
        </w:tc>
        <w:tc>
          <w:tcPr>
            <w:tcW w:w="3198" w:type="dxa"/>
            <w:vAlign w:val="center"/>
          </w:tcPr>
          <w:p w14:paraId="68AD8142" w14:textId="77777777" w:rsidR="00DA07B5" w:rsidRDefault="00DA07B5" w:rsidP="00DA07B5">
            <w:pPr>
              <w:spacing w:before="60" w:after="60"/>
              <w:jc w:val="both"/>
              <w:rPr>
                <w:rFonts w:cs="Arial"/>
                <w:color w:val="000000"/>
                <w:sz w:val="18"/>
                <w:szCs w:val="18"/>
                <w:lang w:eastAsia="vi-VN"/>
              </w:rPr>
            </w:pPr>
            <w:r>
              <w:rPr>
                <w:rFonts w:cs="Arial"/>
                <w:color w:val="000000"/>
                <w:sz w:val="18"/>
                <w:szCs w:val="18"/>
                <w:lang w:eastAsia="vi-VN"/>
              </w:rPr>
              <w:t>- - - Other</w:t>
            </w:r>
          </w:p>
        </w:tc>
        <w:tc>
          <w:tcPr>
            <w:tcW w:w="874" w:type="dxa"/>
            <w:vAlign w:val="center"/>
          </w:tcPr>
          <w:p w14:paraId="6344C1C7" w14:textId="77777777" w:rsidR="00DA07B5" w:rsidRDefault="00DA07B5" w:rsidP="00DA07B5">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5FCAD259"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02F47F1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78BD731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6F64236" w14:textId="6D22706C" w:rsidR="00DA07B5" w:rsidRPr="000C10B9" w:rsidRDefault="000C10B9" w:rsidP="00DA07B5">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0056C2D9" w14:textId="61A48D28"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B7DBF4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21F9C00"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1B07D5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AC6896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D91A00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6B569E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8AC0388" w14:textId="3A1C5072"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A10389F"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B58F8C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F4D2CB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EB9E97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0D3F14F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812FB5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B408B93"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63759E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DA07B5" w14:paraId="4D3E39BE" w14:textId="77777777" w:rsidTr="0005687E">
        <w:trPr>
          <w:jc w:val="center"/>
        </w:trPr>
        <w:tc>
          <w:tcPr>
            <w:tcW w:w="1117" w:type="dxa"/>
            <w:vAlign w:val="center"/>
          </w:tcPr>
          <w:p w14:paraId="103DBADA" w14:textId="77777777" w:rsidR="00DA07B5" w:rsidRPr="0088180A" w:rsidRDefault="00DA07B5" w:rsidP="00DA07B5">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2B35EB94" w14:textId="77777777" w:rsidR="00DA07B5" w:rsidRDefault="00DA07B5" w:rsidP="00DA07B5">
            <w:pPr>
              <w:spacing w:before="60" w:after="60"/>
              <w:jc w:val="both"/>
              <w:rPr>
                <w:rFonts w:cs="Arial"/>
                <w:color w:val="000000"/>
                <w:sz w:val="18"/>
                <w:szCs w:val="18"/>
                <w:lang w:eastAsia="vi-VN"/>
              </w:rPr>
            </w:pPr>
            <w:r>
              <w:rPr>
                <w:rFonts w:cs="Arial"/>
                <w:color w:val="000000"/>
                <w:sz w:val="18"/>
                <w:szCs w:val="18"/>
                <w:lang w:val="vi-VN" w:eastAsia="vi-VN"/>
              </w:rPr>
              <w:t xml:space="preserve">- - </w:t>
            </w:r>
            <w:r w:rsidRPr="0088180A">
              <w:rPr>
                <w:rFonts w:cs="Arial"/>
                <w:color w:val="000000"/>
                <w:sz w:val="18"/>
                <w:szCs w:val="18"/>
                <w:lang w:val="vi-VN" w:eastAsia="vi-VN"/>
              </w:rPr>
              <w:t>Gambling equipment and paraphernalia:</w:t>
            </w:r>
          </w:p>
        </w:tc>
        <w:tc>
          <w:tcPr>
            <w:tcW w:w="874" w:type="dxa"/>
            <w:vAlign w:val="center"/>
          </w:tcPr>
          <w:p w14:paraId="4E9B50F3" w14:textId="77777777" w:rsidR="00DA07B5" w:rsidRDefault="00DA07B5" w:rsidP="00DA07B5">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377D5F5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5FC0012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63F9CA0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0C84E9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5" w:type="dxa"/>
            <w:vAlign w:val="center"/>
          </w:tcPr>
          <w:p w14:paraId="1F7C3E8B" w14:textId="77777777" w:rsidR="00DA07B5" w:rsidRPr="00AF2553" w:rsidRDefault="00DA07B5" w:rsidP="00DA07B5">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C7810B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52741D9" w14:textId="77777777" w:rsidR="00DA07B5" w:rsidRPr="00AF2553" w:rsidRDefault="00DA07B5" w:rsidP="00DA07B5">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E15E49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8EF6EF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7481BCB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32C740"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712B067"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3062435"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6" w:type="dxa"/>
            <w:vAlign w:val="center"/>
          </w:tcPr>
          <w:p w14:paraId="6DA7AEFD"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54F1006B"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3CA9E0E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2634E4"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67" w:type="dxa"/>
            <w:vAlign w:val="center"/>
          </w:tcPr>
          <w:p w14:paraId="40C7FE66"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489" w:type="dxa"/>
            <w:vAlign w:val="center"/>
          </w:tcPr>
          <w:p w14:paraId="5377544A"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c>
          <w:tcPr>
            <w:tcW w:w="555" w:type="dxa"/>
            <w:vAlign w:val="center"/>
          </w:tcPr>
          <w:p w14:paraId="23E96E6E" w14:textId="77777777" w:rsidR="00DA07B5" w:rsidRPr="00AF2553" w:rsidRDefault="00DA07B5" w:rsidP="00DA07B5">
            <w:pPr>
              <w:autoSpaceDE w:val="0"/>
              <w:autoSpaceDN w:val="0"/>
              <w:adjustRightInd w:val="0"/>
              <w:spacing w:before="60" w:after="60"/>
              <w:jc w:val="center"/>
              <w:rPr>
                <w:rFonts w:cs="Arial"/>
                <w:color w:val="000000" w:themeColor="text1"/>
                <w:sz w:val="18"/>
                <w:szCs w:val="18"/>
              </w:rPr>
            </w:pPr>
          </w:p>
        </w:tc>
      </w:tr>
      <w:tr w:rsidR="000C10B9" w14:paraId="3CABA3D5" w14:textId="77777777" w:rsidTr="0005687E">
        <w:trPr>
          <w:jc w:val="center"/>
        </w:trPr>
        <w:tc>
          <w:tcPr>
            <w:tcW w:w="1117" w:type="dxa"/>
            <w:vAlign w:val="center"/>
          </w:tcPr>
          <w:p w14:paraId="673A084F"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9504.90.32</w:t>
            </w:r>
          </w:p>
        </w:tc>
        <w:tc>
          <w:tcPr>
            <w:tcW w:w="3198" w:type="dxa"/>
            <w:vAlign w:val="center"/>
          </w:tcPr>
          <w:p w14:paraId="385DBA2F"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88180A">
              <w:rPr>
                <w:rFonts w:cs="Arial"/>
                <w:color w:val="000000"/>
                <w:sz w:val="18"/>
                <w:szCs w:val="18"/>
                <w:lang w:val="vi-VN" w:eastAsia="vi-VN"/>
              </w:rPr>
              <w:t>Table designed for use with casino games</w:t>
            </w:r>
            <w:r>
              <w:rPr>
                <w:rFonts w:cs="Arial"/>
                <w:color w:val="000000"/>
                <w:sz w:val="18"/>
                <w:szCs w:val="18"/>
                <w:lang w:eastAsia="vi-VN"/>
              </w:rPr>
              <w:t>, of wood or of plastics</w:t>
            </w:r>
          </w:p>
        </w:tc>
        <w:tc>
          <w:tcPr>
            <w:tcW w:w="874" w:type="dxa"/>
            <w:vAlign w:val="center"/>
          </w:tcPr>
          <w:p w14:paraId="7EBC5DBC" w14:textId="77777777" w:rsidR="000C10B9" w:rsidRDefault="000C10B9" w:rsidP="000C10B9">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1B64EC2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09C3B17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337CD9C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7BBB189" w14:textId="776ACFC8"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5696B37A" w14:textId="1B5FA0DC"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E703FE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6351B440"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7CE1F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1F60EC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37A1FC2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C523FE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A6B3AF1" w14:textId="1D1FF945"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EC1133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00AA20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2F7F0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CC1951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49826AA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2B4353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0E0873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0B14B8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45B6AF25" w14:textId="77777777" w:rsidTr="0005687E">
        <w:trPr>
          <w:jc w:val="center"/>
        </w:trPr>
        <w:tc>
          <w:tcPr>
            <w:tcW w:w="1117" w:type="dxa"/>
            <w:vAlign w:val="center"/>
          </w:tcPr>
          <w:p w14:paraId="1FB8ECC9" w14:textId="77777777" w:rsidR="000C10B9"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9504.90.33</w:t>
            </w:r>
          </w:p>
        </w:tc>
        <w:tc>
          <w:tcPr>
            <w:tcW w:w="3198" w:type="dxa"/>
            <w:vAlign w:val="center"/>
          </w:tcPr>
          <w:p w14:paraId="14609CA9"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eastAsia="vi-VN"/>
              </w:rPr>
              <w:t xml:space="preserve">- - - </w:t>
            </w:r>
            <w:r w:rsidRPr="0088180A">
              <w:rPr>
                <w:rFonts w:cs="Arial"/>
                <w:color w:val="000000"/>
                <w:sz w:val="18"/>
                <w:szCs w:val="18"/>
                <w:lang w:val="vi-VN" w:eastAsia="vi-VN"/>
              </w:rPr>
              <w:t>Table designed for use with casino games</w:t>
            </w:r>
          </w:p>
        </w:tc>
        <w:tc>
          <w:tcPr>
            <w:tcW w:w="874" w:type="dxa"/>
            <w:vAlign w:val="center"/>
          </w:tcPr>
          <w:p w14:paraId="5966B75D"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54955EE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0167726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789CBE1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03689E6" w14:textId="65A61291"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37550B74" w14:textId="3C66216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4A545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635E4F23"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40ED5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833664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6E7B42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1F7B18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6638FEB" w14:textId="227514EC"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495037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03B29E9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767A96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7E75EA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2260F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923A5A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797A3C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F720F0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7A3BB80F" w14:textId="77777777" w:rsidTr="0005687E">
        <w:trPr>
          <w:jc w:val="center"/>
        </w:trPr>
        <w:tc>
          <w:tcPr>
            <w:tcW w:w="1117" w:type="dxa"/>
            <w:vAlign w:val="center"/>
          </w:tcPr>
          <w:p w14:paraId="0C69FC1B" w14:textId="77777777" w:rsidR="000C10B9"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9504.90.34</w:t>
            </w:r>
          </w:p>
        </w:tc>
        <w:tc>
          <w:tcPr>
            <w:tcW w:w="3198" w:type="dxa"/>
            <w:vAlign w:val="center"/>
          </w:tcPr>
          <w:p w14:paraId="58F94D3B" w14:textId="77777777" w:rsidR="000C10B9" w:rsidRDefault="000C10B9" w:rsidP="000C10B9">
            <w:pPr>
              <w:spacing w:before="60" w:after="60"/>
              <w:jc w:val="both"/>
              <w:rPr>
                <w:rFonts w:cs="Arial"/>
                <w:color w:val="000000"/>
                <w:sz w:val="18"/>
                <w:szCs w:val="18"/>
                <w:lang w:eastAsia="vi-VN"/>
              </w:rPr>
            </w:pPr>
            <w:r>
              <w:rPr>
                <w:rFonts w:cs="Arial"/>
                <w:color w:val="000000"/>
                <w:sz w:val="18"/>
                <w:szCs w:val="18"/>
                <w:lang w:eastAsia="vi-VN"/>
              </w:rPr>
              <w:t>- - - Mahjong tiles, of wood or of paper or of plastics</w:t>
            </w:r>
          </w:p>
        </w:tc>
        <w:tc>
          <w:tcPr>
            <w:tcW w:w="874" w:type="dxa"/>
            <w:vAlign w:val="center"/>
          </w:tcPr>
          <w:p w14:paraId="6F14BDD4"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set</w:t>
            </w:r>
          </w:p>
        </w:tc>
        <w:tc>
          <w:tcPr>
            <w:tcW w:w="556" w:type="dxa"/>
            <w:shd w:val="clear" w:color="auto" w:fill="FFFFFF" w:themeFill="background1"/>
            <w:vAlign w:val="center"/>
          </w:tcPr>
          <w:p w14:paraId="09C34F5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24C7E16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231DE3C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CB7790B" w14:textId="4312D036"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35AB8698" w14:textId="1C499AEA"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05748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F8F4EFB"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D5F3D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5F82DF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3D0717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4299FA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BDE33F0" w14:textId="0B25E33C"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67B647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6CA00B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E8B7F3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89C6D7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7420848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1E8963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7C83A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78667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202E0EA6" w14:textId="77777777" w:rsidTr="0005687E">
        <w:trPr>
          <w:jc w:val="center"/>
        </w:trPr>
        <w:tc>
          <w:tcPr>
            <w:tcW w:w="1117" w:type="dxa"/>
            <w:vAlign w:val="center"/>
          </w:tcPr>
          <w:p w14:paraId="60111F71" w14:textId="77777777" w:rsidR="000C10B9"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9504.90.35</w:t>
            </w:r>
          </w:p>
        </w:tc>
        <w:tc>
          <w:tcPr>
            <w:tcW w:w="3198" w:type="dxa"/>
            <w:vAlign w:val="center"/>
          </w:tcPr>
          <w:p w14:paraId="0BF025F8" w14:textId="77777777" w:rsidR="000C10B9" w:rsidRDefault="000C10B9" w:rsidP="000C10B9">
            <w:pPr>
              <w:spacing w:before="60" w:after="60"/>
              <w:jc w:val="both"/>
              <w:rPr>
                <w:rFonts w:cs="Arial"/>
                <w:color w:val="000000"/>
                <w:sz w:val="18"/>
                <w:szCs w:val="18"/>
                <w:lang w:eastAsia="vi-VN"/>
              </w:rPr>
            </w:pPr>
            <w:r>
              <w:rPr>
                <w:rFonts w:cs="Arial"/>
                <w:color w:val="000000"/>
                <w:sz w:val="18"/>
                <w:szCs w:val="18"/>
                <w:lang w:eastAsia="vi-VN"/>
              </w:rPr>
              <w:t>- - - Other Mahjong tiles</w:t>
            </w:r>
          </w:p>
        </w:tc>
        <w:tc>
          <w:tcPr>
            <w:tcW w:w="874" w:type="dxa"/>
            <w:vAlign w:val="center"/>
          </w:tcPr>
          <w:p w14:paraId="16ED4E7F"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set</w:t>
            </w:r>
          </w:p>
        </w:tc>
        <w:tc>
          <w:tcPr>
            <w:tcW w:w="556" w:type="dxa"/>
            <w:shd w:val="clear" w:color="auto" w:fill="FFFFFF" w:themeFill="background1"/>
            <w:vAlign w:val="center"/>
          </w:tcPr>
          <w:p w14:paraId="28E928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13D09D9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453B844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74D5A87" w14:textId="49D8428E"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0D96A744" w14:textId="05EADAC4"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79B945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6970075"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9F9787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28E957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6309C1C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85C331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4207828" w14:textId="43B9BE64"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CAE73F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4BA3B7F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2D5C5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E016EE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58097AC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EB6ECD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AA9E7A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329A86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617FA9F" w14:textId="77777777" w:rsidTr="0005687E">
        <w:trPr>
          <w:jc w:val="center"/>
        </w:trPr>
        <w:tc>
          <w:tcPr>
            <w:tcW w:w="1117" w:type="dxa"/>
            <w:vAlign w:val="center"/>
          </w:tcPr>
          <w:p w14:paraId="21F4B5C5" w14:textId="77777777" w:rsidR="000C10B9"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9504.90.36</w:t>
            </w:r>
          </w:p>
        </w:tc>
        <w:tc>
          <w:tcPr>
            <w:tcW w:w="3198" w:type="dxa"/>
            <w:vAlign w:val="center"/>
          </w:tcPr>
          <w:p w14:paraId="43EE1AA3" w14:textId="77777777" w:rsidR="000C10B9" w:rsidRDefault="000C10B9" w:rsidP="000C10B9">
            <w:pPr>
              <w:spacing w:before="60" w:after="60"/>
              <w:jc w:val="both"/>
              <w:rPr>
                <w:rFonts w:cs="Arial"/>
                <w:color w:val="000000"/>
                <w:sz w:val="18"/>
                <w:szCs w:val="18"/>
                <w:lang w:eastAsia="vi-VN"/>
              </w:rPr>
            </w:pPr>
            <w:r>
              <w:rPr>
                <w:rFonts w:cs="Arial"/>
                <w:color w:val="000000"/>
                <w:sz w:val="18"/>
                <w:szCs w:val="18"/>
                <w:lang w:eastAsia="vi-VN"/>
              </w:rPr>
              <w:t>- - - Other, of wood, of paper or of plastics</w:t>
            </w:r>
          </w:p>
        </w:tc>
        <w:tc>
          <w:tcPr>
            <w:tcW w:w="874" w:type="dxa"/>
            <w:vAlign w:val="center"/>
          </w:tcPr>
          <w:p w14:paraId="2080B16A"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0422EC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4AE8FE0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6765D4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88A357D" w14:textId="3DAB3901"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7932E681" w14:textId="64D1CBA2"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0C1EAD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A5BC77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E0046B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BA5F1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83E552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A55AD6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3E957E0" w14:textId="27BF5BE5"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9DD0D1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04CB1C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794C16F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71B255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773E8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4AD256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18041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06537B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DEA7177" w14:textId="77777777" w:rsidTr="0005687E">
        <w:trPr>
          <w:jc w:val="center"/>
        </w:trPr>
        <w:tc>
          <w:tcPr>
            <w:tcW w:w="1117" w:type="dxa"/>
            <w:vAlign w:val="center"/>
          </w:tcPr>
          <w:p w14:paraId="30F658A4" w14:textId="77777777" w:rsidR="000C10B9"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9504.90.39</w:t>
            </w:r>
          </w:p>
        </w:tc>
        <w:tc>
          <w:tcPr>
            <w:tcW w:w="3198" w:type="dxa"/>
            <w:vAlign w:val="center"/>
          </w:tcPr>
          <w:p w14:paraId="75B34BDD" w14:textId="77777777" w:rsidR="000C10B9" w:rsidRDefault="000C10B9" w:rsidP="000C10B9">
            <w:pPr>
              <w:spacing w:before="60" w:after="60"/>
              <w:jc w:val="both"/>
              <w:rPr>
                <w:rFonts w:cs="Arial"/>
                <w:color w:val="000000"/>
                <w:sz w:val="18"/>
                <w:szCs w:val="18"/>
                <w:lang w:eastAsia="vi-VN"/>
              </w:rPr>
            </w:pPr>
            <w:r>
              <w:rPr>
                <w:rFonts w:cs="Arial"/>
                <w:color w:val="000000"/>
                <w:sz w:val="18"/>
                <w:szCs w:val="18"/>
                <w:lang w:val="vi-VN" w:eastAsia="vi-VN"/>
              </w:rPr>
              <w:t xml:space="preserve">- - - </w:t>
            </w:r>
            <w:r w:rsidRPr="0088180A">
              <w:rPr>
                <w:rFonts w:cs="Arial"/>
                <w:color w:val="000000"/>
                <w:sz w:val="18"/>
                <w:szCs w:val="18"/>
                <w:lang w:val="vi-VN" w:eastAsia="vi-VN"/>
              </w:rPr>
              <w:t>Other</w:t>
            </w:r>
          </w:p>
        </w:tc>
        <w:tc>
          <w:tcPr>
            <w:tcW w:w="874" w:type="dxa"/>
            <w:vAlign w:val="center"/>
          </w:tcPr>
          <w:p w14:paraId="7A7257A4" w14:textId="77777777" w:rsidR="000C10B9" w:rsidRDefault="000C10B9" w:rsidP="000C10B9">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F99203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0076D97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6A8290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E010810" w14:textId="363BB59E"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789F1E0F" w14:textId="7E3A159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B5113E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075082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4C61FA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FB903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17CB7A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43A328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7B106C2" w14:textId="5B481EDB"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D5D36C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C0BB6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485311C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5DE7E2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399624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1E5AF5D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2294E7C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58BC3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27BE4502" w14:textId="77777777" w:rsidTr="0005687E">
        <w:trPr>
          <w:jc w:val="center"/>
        </w:trPr>
        <w:tc>
          <w:tcPr>
            <w:tcW w:w="1117" w:type="dxa"/>
            <w:vAlign w:val="center"/>
          </w:tcPr>
          <w:p w14:paraId="460FB0AE"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62F9E3DE"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27A7A1A1"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64F0592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398374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18E8F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532EEA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4DFB3C50"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3A459E4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1BD5119C"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8115A0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B775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525156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B334A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7F8173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39FF21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A1878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7C981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388CD23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68E2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BB5837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4D81252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6E7C0A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49019ECE" w14:textId="77777777" w:rsidTr="0005687E">
        <w:trPr>
          <w:jc w:val="center"/>
        </w:trPr>
        <w:tc>
          <w:tcPr>
            <w:tcW w:w="1117" w:type="dxa"/>
            <w:vAlign w:val="center"/>
          </w:tcPr>
          <w:p w14:paraId="496A2116"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07842E26"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88180A">
              <w:rPr>
                <w:rFonts w:cs="Arial"/>
                <w:color w:val="000000"/>
                <w:sz w:val="18"/>
                <w:szCs w:val="18"/>
                <w:lang w:val="vi-VN" w:eastAsia="vi-VN"/>
              </w:rPr>
              <w:t>Table designed for games</w:t>
            </w:r>
            <w:r>
              <w:rPr>
                <w:rFonts w:cs="Arial"/>
                <w:color w:val="000000"/>
                <w:sz w:val="18"/>
                <w:szCs w:val="18"/>
                <w:lang w:eastAsia="vi-VN"/>
              </w:rPr>
              <w:t>:</w:t>
            </w:r>
          </w:p>
        </w:tc>
        <w:tc>
          <w:tcPr>
            <w:tcW w:w="874" w:type="dxa"/>
            <w:vAlign w:val="center"/>
          </w:tcPr>
          <w:p w14:paraId="74EB2385"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BBE9C9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5A8AA06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3377A6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25EF6F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20344043"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F92137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7201C738"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944AD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ABC03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9DC7E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AF5C7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1E92E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9B1641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558AE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621B1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45A09D2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DBACD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277B30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051C12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0FA9A6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37F5E6DF" w14:textId="77777777" w:rsidTr="0005687E">
        <w:trPr>
          <w:jc w:val="center"/>
        </w:trPr>
        <w:tc>
          <w:tcPr>
            <w:tcW w:w="1117" w:type="dxa"/>
            <w:vAlign w:val="center"/>
          </w:tcPr>
          <w:p w14:paraId="5E3632AE"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9504.90.92</w:t>
            </w:r>
          </w:p>
        </w:tc>
        <w:tc>
          <w:tcPr>
            <w:tcW w:w="3198" w:type="dxa"/>
            <w:vAlign w:val="center"/>
          </w:tcPr>
          <w:p w14:paraId="604321FD"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88180A">
              <w:rPr>
                <w:rFonts w:cs="Arial"/>
                <w:color w:val="000000"/>
                <w:sz w:val="18"/>
                <w:szCs w:val="18"/>
                <w:lang w:val="vi-VN" w:eastAsia="vi-VN"/>
              </w:rPr>
              <w:t>Of wood or of plastics</w:t>
            </w:r>
          </w:p>
        </w:tc>
        <w:tc>
          <w:tcPr>
            <w:tcW w:w="874" w:type="dxa"/>
            <w:vAlign w:val="center"/>
          </w:tcPr>
          <w:p w14:paraId="0A7BCC84"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A61A31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1EBB947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1D3B2F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28E0062" w14:textId="0D6E839B"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1CB16F11" w14:textId="6E6E6CA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DFEB33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F2F611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7AC63B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B7AD5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525D5DC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2E4543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C7ECA05" w14:textId="0D1190C8"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71903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597C10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9D5DE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CCD3DE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8CC04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5D6B1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87550E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7AD8C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5386FB7C" w14:textId="77777777" w:rsidTr="0005687E">
        <w:trPr>
          <w:jc w:val="center"/>
        </w:trPr>
        <w:tc>
          <w:tcPr>
            <w:tcW w:w="1117" w:type="dxa"/>
            <w:vAlign w:val="center"/>
          </w:tcPr>
          <w:p w14:paraId="6FA6D732"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9504.90.93</w:t>
            </w:r>
          </w:p>
        </w:tc>
        <w:tc>
          <w:tcPr>
            <w:tcW w:w="3198" w:type="dxa"/>
            <w:vAlign w:val="center"/>
          </w:tcPr>
          <w:p w14:paraId="6E9A7F5D"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88180A">
              <w:rPr>
                <w:rFonts w:cs="Arial"/>
                <w:color w:val="000000"/>
                <w:sz w:val="18"/>
                <w:szCs w:val="18"/>
                <w:lang w:val="vi-VN" w:eastAsia="vi-VN"/>
              </w:rPr>
              <w:t>Other</w:t>
            </w:r>
          </w:p>
        </w:tc>
        <w:tc>
          <w:tcPr>
            <w:tcW w:w="874" w:type="dxa"/>
            <w:vAlign w:val="center"/>
          </w:tcPr>
          <w:p w14:paraId="381509B2"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1A21D5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1F0FD3F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3D42D3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7B098B2" w14:textId="2C719E3A"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5CDEC432" w14:textId="6BE98FD4"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919A2B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783CCD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6568B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133AD0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682EB5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78A7E9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726F324" w14:textId="7C1FD465"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C4AA4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689A5C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9AA4D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561031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5C111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ACE19D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FC22A7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6E3FDA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07EF95A3" w14:textId="77777777" w:rsidTr="0005687E">
        <w:trPr>
          <w:jc w:val="center"/>
        </w:trPr>
        <w:tc>
          <w:tcPr>
            <w:tcW w:w="1117" w:type="dxa"/>
            <w:vAlign w:val="center"/>
          </w:tcPr>
          <w:p w14:paraId="7C6A9BA2"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20E1A305"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w:t>
            </w:r>
            <w:r w:rsidRPr="0088180A">
              <w:rPr>
                <w:rFonts w:cs="Arial"/>
                <w:color w:val="000000"/>
                <w:sz w:val="18"/>
                <w:szCs w:val="18"/>
                <w:lang w:val="vi-VN" w:eastAsia="vi-VN"/>
              </w:rPr>
              <w:t>Other:</w:t>
            </w:r>
          </w:p>
        </w:tc>
        <w:tc>
          <w:tcPr>
            <w:tcW w:w="874" w:type="dxa"/>
            <w:vAlign w:val="center"/>
          </w:tcPr>
          <w:p w14:paraId="0B37B263"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2C342F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7EC4C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F50FD0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1083EA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64585439"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BA3FA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4CCEF57E"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AACC48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0FD570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1FF65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DE7C82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FF6A2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3D7927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501993F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04DB32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3FDE01B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F54FB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5800974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29B7FF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12DEC9C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5CE1B623" w14:textId="77777777" w:rsidTr="0005687E">
        <w:trPr>
          <w:jc w:val="center"/>
        </w:trPr>
        <w:tc>
          <w:tcPr>
            <w:tcW w:w="1117" w:type="dxa"/>
            <w:vAlign w:val="center"/>
          </w:tcPr>
          <w:p w14:paraId="0D4C467D"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9504.90.9</w:t>
            </w:r>
            <w:r>
              <w:rPr>
                <w:rFonts w:cs="Arial"/>
                <w:color w:val="000000"/>
                <w:sz w:val="18"/>
                <w:szCs w:val="18"/>
                <w:lang w:val="vi-VN" w:eastAsia="vi-VN"/>
              </w:rPr>
              <w:t>5</w:t>
            </w:r>
          </w:p>
        </w:tc>
        <w:tc>
          <w:tcPr>
            <w:tcW w:w="3198" w:type="dxa"/>
            <w:vAlign w:val="center"/>
          </w:tcPr>
          <w:p w14:paraId="4238ECB2"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88180A">
              <w:rPr>
                <w:rFonts w:cs="Arial"/>
                <w:color w:val="000000"/>
                <w:sz w:val="18"/>
                <w:szCs w:val="18"/>
                <w:lang w:val="vi-VN" w:eastAsia="vi-VN"/>
              </w:rPr>
              <w:t>Of wood</w:t>
            </w:r>
            <w:r>
              <w:rPr>
                <w:rFonts w:cs="Arial"/>
                <w:color w:val="000000"/>
                <w:sz w:val="18"/>
                <w:szCs w:val="18"/>
                <w:lang w:eastAsia="vi-VN"/>
              </w:rPr>
              <w:t>, of paper</w:t>
            </w:r>
            <w:r w:rsidRPr="0088180A">
              <w:rPr>
                <w:rFonts w:cs="Arial"/>
                <w:color w:val="000000"/>
                <w:sz w:val="18"/>
                <w:szCs w:val="18"/>
                <w:lang w:val="vi-VN" w:eastAsia="vi-VN"/>
              </w:rPr>
              <w:t xml:space="preserve"> or of plastics</w:t>
            </w:r>
          </w:p>
        </w:tc>
        <w:tc>
          <w:tcPr>
            <w:tcW w:w="874" w:type="dxa"/>
            <w:vAlign w:val="center"/>
          </w:tcPr>
          <w:p w14:paraId="1CDD46DA"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6FF3D90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78D9FED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5E117B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FCD2C5C" w14:textId="2208C0BA"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5D2BB4C4" w14:textId="757D5CB3"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0C299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496C619"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73A9A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E36BC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14E57C0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2D4DC2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B0ED7C6" w14:textId="424B2D0F"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378C0B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4A85003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B664DD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EC527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7C9185F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5CE84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EC83A3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26EB9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244969D1" w14:textId="77777777" w:rsidTr="0005687E">
        <w:trPr>
          <w:jc w:val="center"/>
        </w:trPr>
        <w:tc>
          <w:tcPr>
            <w:tcW w:w="1117" w:type="dxa"/>
            <w:vAlign w:val="center"/>
          </w:tcPr>
          <w:p w14:paraId="5A154264"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9504.90.99</w:t>
            </w:r>
          </w:p>
        </w:tc>
        <w:tc>
          <w:tcPr>
            <w:tcW w:w="3198" w:type="dxa"/>
            <w:vAlign w:val="center"/>
          </w:tcPr>
          <w:p w14:paraId="7CA0E2D2"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 - </w:t>
            </w:r>
            <w:r w:rsidRPr="0088180A">
              <w:rPr>
                <w:rFonts w:cs="Arial"/>
                <w:color w:val="000000"/>
                <w:sz w:val="18"/>
                <w:szCs w:val="18"/>
                <w:lang w:val="vi-VN" w:eastAsia="vi-VN"/>
              </w:rPr>
              <w:t>Other</w:t>
            </w:r>
          </w:p>
        </w:tc>
        <w:tc>
          <w:tcPr>
            <w:tcW w:w="874" w:type="dxa"/>
            <w:vAlign w:val="center"/>
          </w:tcPr>
          <w:p w14:paraId="432A9317"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5359BC7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34A0C6C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16F7739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E19A4B9" w14:textId="71F6EE95" w:rsidR="000C10B9" w:rsidRPr="00AF2553" w:rsidRDefault="000C10B9" w:rsidP="000C1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lang w:val="vi-VN"/>
              </w:rPr>
              <w:t>5</w:t>
            </w:r>
          </w:p>
        </w:tc>
        <w:tc>
          <w:tcPr>
            <w:tcW w:w="565" w:type="dxa"/>
            <w:vAlign w:val="center"/>
          </w:tcPr>
          <w:p w14:paraId="28D10A46" w14:textId="50E55B71"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683FAB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0353B48"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30110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00AD5A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KH</w:t>
            </w:r>
          </w:p>
        </w:tc>
        <w:tc>
          <w:tcPr>
            <w:tcW w:w="566" w:type="dxa"/>
            <w:vAlign w:val="center"/>
          </w:tcPr>
          <w:p w14:paraId="2AB3F8E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561AD4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F428A4A" w14:textId="4D3E95EB"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6C0038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F538F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3A6DD5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385880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04C13ED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494184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073CCF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58AAE3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454676F6" w14:textId="77777777" w:rsidTr="0005687E">
        <w:trPr>
          <w:jc w:val="center"/>
        </w:trPr>
        <w:tc>
          <w:tcPr>
            <w:tcW w:w="1117" w:type="dxa"/>
            <w:vAlign w:val="center"/>
          </w:tcPr>
          <w:p w14:paraId="2F6D2C80"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0A50FF79" w14:textId="77777777" w:rsidR="000C10B9" w:rsidRDefault="000C10B9" w:rsidP="000C10B9">
            <w:pPr>
              <w:spacing w:before="60" w:after="60"/>
              <w:jc w:val="both"/>
              <w:rPr>
                <w:rFonts w:cs="Arial"/>
                <w:color w:val="000000"/>
                <w:sz w:val="18"/>
                <w:szCs w:val="18"/>
                <w:lang w:val="vi-VN" w:eastAsia="vi-VN"/>
              </w:rPr>
            </w:pPr>
          </w:p>
        </w:tc>
        <w:tc>
          <w:tcPr>
            <w:tcW w:w="874" w:type="dxa"/>
            <w:vAlign w:val="center"/>
          </w:tcPr>
          <w:p w14:paraId="606577AF"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FAD4D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67AEC1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54C12BB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1B7E0A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56315AB3"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3E7179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2508E48"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6F304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F9B0E1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A79934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514DB3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C2AE2E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4FF05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9C32D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FC63A3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2B4044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F150FE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60FF14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7CA7FB0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5356D56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500A52D8" w14:textId="77777777" w:rsidTr="0005687E">
        <w:trPr>
          <w:jc w:val="center"/>
        </w:trPr>
        <w:tc>
          <w:tcPr>
            <w:tcW w:w="1117" w:type="dxa"/>
            <w:vAlign w:val="center"/>
          </w:tcPr>
          <w:p w14:paraId="3B4E9655"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b/>
                <w:bCs/>
                <w:color w:val="000000"/>
                <w:sz w:val="18"/>
                <w:szCs w:val="18"/>
                <w:lang w:val="vi-VN" w:eastAsia="vi-VN"/>
              </w:rPr>
              <w:t>95.05</w:t>
            </w:r>
          </w:p>
        </w:tc>
        <w:tc>
          <w:tcPr>
            <w:tcW w:w="3198" w:type="dxa"/>
            <w:vAlign w:val="center"/>
          </w:tcPr>
          <w:p w14:paraId="50EA01FC" w14:textId="7CBA1DD7" w:rsidR="000C10B9" w:rsidRDefault="000C10B9" w:rsidP="000C10B9">
            <w:pPr>
              <w:spacing w:before="60" w:after="60"/>
              <w:jc w:val="both"/>
              <w:rPr>
                <w:rFonts w:cs="Arial"/>
                <w:color w:val="000000"/>
                <w:sz w:val="18"/>
                <w:szCs w:val="18"/>
                <w:lang w:val="vi-VN" w:eastAsia="vi-VN"/>
              </w:rPr>
            </w:pPr>
            <w:r w:rsidRPr="0088180A">
              <w:rPr>
                <w:rFonts w:cs="Arial"/>
                <w:b/>
                <w:bCs/>
                <w:color w:val="000000"/>
                <w:sz w:val="18"/>
                <w:szCs w:val="18"/>
                <w:lang w:val="vi-VN" w:eastAsia="vi-VN"/>
              </w:rPr>
              <w:t>Festive, carnival or other entertainment articles, including c</w:t>
            </w:r>
            <w:r>
              <w:rPr>
                <w:rFonts w:cs="Arial"/>
                <w:b/>
                <w:bCs/>
                <w:color w:val="000000"/>
                <w:sz w:val="18"/>
                <w:szCs w:val="18"/>
                <w:lang w:eastAsia="vi-VN"/>
              </w:rPr>
              <w:t>onjuring</w:t>
            </w:r>
            <w:r w:rsidRPr="0088180A">
              <w:rPr>
                <w:rFonts w:cs="Arial"/>
                <w:b/>
                <w:bCs/>
                <w:color w:val="000000"/>
                <w:sz w:val="18"/>
                <w:szCs w:val="18"/>
                <w:lang w:val="vi-VN" w:eastAsia="vi-VN"/>
              </w:rPr>
              <w:t xml:space="preserve"> tricks and </w:t>
            </w:r>
            <w:r>
              <w:rPr>
                <w:rFonts w:cs="Arial"/>
                <w:b/>
                <w:bCs/>
                <w:color w:val="000000"/>
                <w:sz w:val="18"/>
                <w:szCs w:val="18"/>
                <w:lang w:eastAsia="vi-VN"/>
              </w:rPr>
              <w:t>novelty jokes</w:t>
            </w:r>
          </w:p>
        </w:tc>
        <w:tc>
          <w:tcPr>
            <w:tcW w:w="874" w:type="dxa"/>
            <w:vAlign w:val="center"/>
          </w:tcPr>
          <w:p w14:paraId="3C5B08D9"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B6F40A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611108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7B2EEA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67AECB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74D8E799"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039C9B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3FCA2D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DFFC36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7F85A8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DB6B10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B269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B8B2AB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4F297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39AC093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7EA171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0A838E5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F95F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0D36EE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0A5357B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3A57A96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30407F37" w14:textId="77777777" w:rsidTr="0005687E">
        <w:trPr>
          <w:jc w:val="center"/>
        </w:trPr>
        <w:tc>
          <w:tcPr>
            <w:tcW w:w="1117" w:type="dxa"/>
            <w:vAlign w:val="center"/>
          </w:tcPr>
          <w:p w14:paraId="3719096D" w14:textId="77777777" w:rsidR="000C10B9" w:rsidRPr="0088180A" w:rsidRDefault="000C10B9" w:rsidP="000C10B9">
            <w:pPr>
              <w:autoSpaceDE w:val="0"/>
              <w:autoSpaceDN w:val="0"/>
              <w:adjustRightInd w:val="0"/>
              <w:spacing w:before="60" w:after="60"/>
              <w:jc w:val="both"/>
              <w:rPr>
                <w:rFonts w:cs="Arial"/>
                <w:b/>
                <w:bCs/>
                <w:color w:val="000000"/>
                <w:sz w:val="18"/>
                <w:szCs w:val="18"/>
                <w:lang w:val="vi-VN" w:eastAsia="vi-VN"/>
              </w:rPr>
            </w:pPr>
            <w:r w:rsidRPr="0088180A">
              <w:rPr>
                <w:rFonts w:cs="Arial"/>
                <w:color w:val="000000"/>
                <w:sz w:val="18"/>
                <w:szCs w:val="18"/>
                <w:lang w:val="vi-VN" w:eastAsia="vi-VN"/>
              </w:rPr>
              <w:t>9505.10.00</w:t>
            </w:r>
          </w:p>
        </w:tc>
        <w:tc>
          <w:tcPr>
            <w:tcW w:w="3198" w:type="dxa"/>
            <w:vAlign w:val="center"/>
          </w:tcPr>
          <w:p w14:paraId="568B7616" w14:textId="77777777" w:rsidR="000C10B9" w:rsidRPr="0088180A" w:rsidRDefault="000C10B9" w:rsidP="000C10B9">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Articles for Christmas festivities</w:t>
            </w:r>
          </w:p>
        </w:tc>
        <w:tc>
          <w:tcPr>
            <w:tcW w:w="874" w:type="dxa"/>
            <w:vAlign w:val="center"/>
          </w:tcPr>
          <w:p w14:paraId="3F3DFB84"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kg/</w:t>
            </w:r>
            <w:r>
              <w:rPr>
                <w:rFonts w:cs="Arial"/>
                <w:color w:val="000000"/>
                <w:sz w:val="18"/>
                <w:szCs w:val="18"/>
                <w:lang w:val="vi-VN" w:eastAsia="vi-VN"/>
              </w:rPr>
              <w:t>u</w:t>
            </w:r>
            <w:r w:rsidRPr="0088180A">
              <w:rPr>
                <w:rFonts w:cs="Arial"/>
                <w:color w:val="000000"/>
                <w:sz w:val="18"/>
                <w:szCs w:val="18"/>
                <w:lang w:val="vi-VN" w:eastAsia="vi-VN"/>
              </w:rPr>
              <w:t>nit</w:t>
            </w:r>
          </w:p>
        </w:tc>
        <w:tc>
          <w:tcPr>
            <w:tcW w:w="556" w:type="dxa"/>
            <w:shd w:val="clear" w:color="auto" w:fill="FFFFFF" w:themeFill="background1"/>
            <w:vAlign w:val="center"/>
          </w:tcPr>
          <w:p w14:paraId="47E6C26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7ABCE63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3BD9F0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2E2C0B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5" w:type="dxa"/>
            <w:vAlign w:val="center"/>
          </w:tcPr>
          <w:p w14:paraId="4007CA74" w14:textId="5EA2D379" w:rsidR="000C10B9" w:rsidRPr="00400E9D" w:rsidRDefault="000C10B9" w:rsidP="000C10B9">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27</w:t>
            </w:r>
          </w:p>
        </w:tc>
        <w:tc>
          <w:tcPr>
            <w:tcW w:w="566" w:type="dxa"/>
            <w:shd w:val="clear" w:color="auto" w:fill="auto"/>
            <w:vAlign w:val="center"/>
          </w:tcPr>
          <w:p w14:paraId="05EE90C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600" w:type="dxa"/>
            <w:shd w:val="clear" w:color="auto" w:fill="FFFFFF" w:themeFill="background1"/>
            <w:vAlign w:val="center"/>
          </w:tcPr>
          <w:p w14:paraId="2C358E9E"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DAD193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4AC45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FFF34A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C948AD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99F4A93" w14:textId="5C96782C"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EFCB59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0FCFCAB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56" w:type="dxa"/>
            <w:shd w:val="clear" w:color="auto" w:fill="FFFFFF" w:themeFill="background1"/>
            <w:vAlign w:val="center"/>
          </w:tcPr>
          <w:p w14:paraId="31A156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57E76E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FA4892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62EAC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799DD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4C7637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6E6D39F5" w14:textId="77777777" w:rsidTr="0005687E">
        <w:trPr>
          <w:jc w:val="center"/>
        </w:trPr>
        <w:tc>
          <w:tcPr>
            <w:tcW w:w="1117" w:type="dxa"/>
            <w:vAlign w:val="center"/>
          </w:tcPr>
          <w:p w14:paraId="355D1B6D"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9505.90.00</w:t>
            </w:r>
          </w:p>
        </w:tc>
        <w:tc>
          <w:tcPr>
            <w:tcW w:w="3198" w:type="dxa"/>
            <w:vAlign w:val="center"/>
          </w:tcPr>
          <w:p w14:paraId="4FF1F226"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Other</w:t>
            </w:r>
          </w:p>
        </w:tc>
        <w:tc>
          <w:tcPr>
            <w:tcW w:w="874" w:type="dxa"/>
            <w:vAlign w:val="center"/>
          </w:tcPr>
          <w:p w14:paraId="0FE37592"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w:t>
            </w:r>
            <w:r>
              <w:rPr>
                <w:rFonts w:cs="Arial"/>
                <w:color w:val="000000"/>
                <w:sz w:val="18"/>
                <w:szCs w:val="18"/>
                <w:lang w:val="vi-VN" w:eastAsia="vi-VN"/>
              </w:rPr>
              <w:t>u</w:t>
            </w:r>
            <w:r w:rsidRPr="0088180A">
              <w:rPr>
                <w:rFonts w:cs="Arial"/>
                <w:color w:val="000000"/>
                <w:sz w:val="18"/>
                <w:szCs w:val="18"/>
                <w:lang w:val="vi-VN" w:eastAsia="vi-VN"/>
              </w:rPr>
              <w:t>nit</w:t>
            </w:r>
          </w:p>
        </w:tc>
        <w:tc>
          <w:tcPr>
            <w:tcW w:w="556" w:type="dxa"/>
            <w:shd w:val="clear" w:color="auto" w:fill="FFFFFF" w:themeFill="background1"/>
            <w:vAlign w:val="center"/>
          </w:tcPr>
          <w:p w14:paraId="24222CB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25</w:t>
            </w:r>
          </w:p>
        </w:tc>
        <w:tc>
          <w:tcPr>
            <w:tcW w:w="567" w:type="dxa"/>
            <w:vAlign w:val="center"/>
          </w:tcPr>
          <w:p w14:paraId="4E1B528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37.5</w:t>
            </w:r>
          </w:p>
        </w:tc>
        <w:tc>
          <w:tcPr>
            <w:tcW w:w="567" w:type="dxa"/>
            <w:vAlign w:val="center"/>
          </w:tcPr>
          <w:p w14:paraId="093A1FA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5DBE60A" w14:textId="0EA22034" w:rsidR="000C10B9" w:rsidRPr="000C10B9" w:rsidRDefault="000C10B9" w:rsidP="000C10B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5</w:t>
            </w:r>
          </w:p>
        </w:tc>
        <w:tc>
          <w:tcPr>
            <w:tcW w:w="565" w:type="dxa"/>
            <w:vAlign w:val="center"/>
          </w:tcPr>
          <w:p w14:paraId="3014C7DA" w14:textId="089173CD" w:rsidR="000C10B9" w:rsidRPr="00400E9D" w:rsidRDefault="000C10B9" w:rsidP="000C10B9">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27</w:t>
            </w:r>
          </w:p>
        </w:tc>
        <w:tc>
          <w:tcPr>
            <w:tcW w:w="566" w:type="dxa"/>
            <w:shd w:val="clear" w:color="auto" w:fill="auto"/>
            <w:vAlign w:val="center"/>
          </w:tcPr>
          <w:p w14:paraId="2843D535" w14:textId="21F321C7" w:rsidR="000C10B9" w:rsidRPr="00400E9D" w:rsidRDefault="000C10B9" w:rsidP="000C10B9">
            <w:pPr>
              <w:autoSpaceDE w:val="0"/>
              <w:autoSpaceDN w:val="0"/>
              <w:adjustRightInd w:val="0"/>
              <w:spacing w:before="60" w:after="60"/>
              <w:jc w:val="center"/>
              <w:rPr>
                <w:rFonts w:cs="Arial"/>
                <w:color w:val="000000" w:themeColor="text1"/>
                <w:sz w:val="18"/>
                <w:szCs w:val="18"/>
                <w:lang w:val="vi-VN"/>
              </w:rPr>
            </w:pPr>
            <w:r>
              <w:rPr>
                <w:rFonts w:cs="Arial"/>
                <w:color w:val="000000" w:themeColor="text1"/>
                <w:sz w:val="18"/>
                <w:szCs w:val="18"/>
                <w:lang w:val="vi-VN"/>
              </w:rPr>
              <w:t>0</w:t>
            </w:r>
          </w:p>
        </w:tc>
        <w:tc>
          <w:tcPr>
            <w:tcW w:w="600" w:type="dxa"/>
            <w:shd w:val="clear" w:color="auto" w:fill="FFFFFF" w:themeFill="background1"/>
            <w:vAlign w:val="center"/>
          </w:tcPr>
          <w:p w14:paraId="4D57120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5B136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103F1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F5ED18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39831E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0BE73DC" w14:textId="25C169B0"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56F80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1A98C0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56" w:type="dxa"/>
            <w:shd w:val="clear" w:color="auto" w:fill="FFFFFF" w:themeFill="background1"/>
            <w:vAlign w:val="center"/>
          </w:tcPr>
          <w:p w14:paraId="406DAE1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ABBFE5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9186D7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292BB09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C2171B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A140E1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6CFAEA96" w14:textId="77777777" w:rsidTr="0005687E">
        <w:trPr>
          <w:jc w:val="center"/>
        </w:trPr>
        <w:tc>
          <w:tcPr>
            <w:tcW w:w="1117" w:type="dxa"/>
            <w:vAlign w:val="center"/>
          </w:tcPr>
          <w:p w14:paraId="6F554F6E"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36D530AA" w14:textId="77777777" w:rsidR="000C10B9" w:rsidRDefault="000C10B9" w:rsidP="000C10B9">
            <w:pPr>
              <w:spacing w:before="60" w:after="60"/>
              <w:jc w:val="both"/>
              <w:rPr>
                <w:rFonts w:cs="Arial"/>
                <w:color w:val="000000"/>
                <w:sz w:val="18"/>
                <w:szCs w:val="18"/>
                <w:lang w:val="vi-VN" w:eastAsia="vi-VN"/>
              </w:rPr>
            </w:pPr>
          </w:p>
        </w:tc>
        <w:tc>
          <w:tcPr>
            <w:tcW w:w="874" w:type="dxa"/>
            <w:vAlign w:val="center"/>
          </w:tcPr>
          <w:p w14:paraId="2BB8AD6B"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6E1BC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D0AA5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C76D99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685886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1BCE0958"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A49447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77D47EB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E0E2B7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0A741B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5B91B5A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FF247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CB1651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7FF94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48BBF9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2040C0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6F31F30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A4563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3007D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44D139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9A9AA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70B2EBEC" w14:textId="77777777" w:rsidTr="0005687E">
        <w:trPr>
          <w:jc w:val="center"/>
        </w:trPr>
        <w:tc>
          <w:tcPr>
            <w:tcW w:w="1117" w:type="dxa"/>
            <w:vAlign w:val="center"/>
          </w:tcPr>
          <w:p w14:paraId="71066D08"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b/>
                <w:bCs/>
                <w:color w:val="000000"/>
                <w:sz w:val="18"/>
                <w:szCs w:val="18"/>
                <w:lang w:val="vi-VN" w:eastAsia="vi-VN"/>
              </w:rPr>
              <w:t>95.06</w:t>
            </w:r>
          </w:p>
        </w:tc>
        <w:tc>
          <w:tcPr>
            <w:tcW w:w="3198" w:type="dxa"/>
            <w:vAlign w:val="center"/>
          </w:tcPr>
          <w:p w14:paraId="1E91C584" w14:textId="2696E585" w:rsidR="000C10B9" w:rsidRDefault="000C10B9" w:rsidP="000C10B9">
            <w:pPr>
              <w:spacing w:before="60" w:after="60"/>
              <w:jc w:val="both"/>
              <w:rPr>
                <w:rFonts w:cs="Arial"/>
                <w:color w:val="000000"/>
                <w:sz w:val="18"/>
                <w:szCs w:val="18"/>
                <w:lang w:val="vi-VN" w:eastAsia="vi-VN"/>
              </w:rPr>
            </w:pPr>
            <w:r w:rsidRPr="0088180A">
              <w:rPr>
                <w:rFonts w:cs="Arial"/>
                <w:b/>
                <w:bCs/>
                <w:color w:val="000000"/>
                <w:sz w:val="18"/>
                <w:szCs w:val="18"/>
                <w:lang w:val="vi-VN" w:eastAsia="vi-VN"/>
              </w:rPr>
              <w:t xml:space="preserve">Articles and equipment for general physical </w:t>
            </w:r>
            <w:r>
              <w:rPr>
                <w:rFonts w:cs="Arial"/>
                <w:b/>
                <w:bCs/>
                <w:color w:val="000000"/>
                <w:sz w:val="18"/>
                <w:szCs w:val="18"/>
                <w:lang w:eastAsia="vi-VN"/>
              </w:rPr>
              <w:t>e</w:t>
            </w:r>
            <w:r w:rsidRPr="0088180A">
              <w:rPr>
                <w:rFonts w:cs="Arial"/>
                <w:b/>
                <w:bCs/>
                <w:color w:val="000000"/>
                <w:sz w:val="18"/>
                <w:szCs w:val="18"/>
                <w:lang w:val="vi-VN" w:eastAsia="vi-VN"/>
              </w:rPr>
              <w:t>xcercise, gymnastics, athletics, other sports (including table</w:t>
            </w:r>
            <w:r>
              <w:rPr>
                <w:rFonts w:cs="Arial"/>
                <w:b/>
                <w:bCs/>
                <w:color w:val="000000"/>
                <w:sz w:val="18"/>
                <w:szCs w:val="18"/>
                <w:lang w:val="vi-VN" w:eastAsia="vi-VN"/>
              </w:rPr>
              <w:t>-</w:t>
            </w:r>
            <w:r w:rsidRPr="0088180A">
              <w:rPr>
                <w:rFonts w:cs="Arial"/>
                <w:b/>
                <w:bCs/>
                <w:color w:val="000000"/>
                <w:sz w:val="18"/>
                <w:szCs w:val="18"/>
                <w:lang w:val="vi-VN" w:eastAsia="vi-VN"/>
              </w:rPr>
              <w:t xml:space="preserve">tennis) or outdoor games, not specified or included elsewhere in this </w:t>
            </w:r>
            <w:r>
              <w:rPr>
                <w:rFonts w:cs="Arial"/>
                <w:b/>
                <w:bCs/>
                <w:color w:val="000000"/>
                <w:sz w:val="18"/>
                <w:szCs w:val="18"/>
                <w:lang w:eastAsia="vi-VN"/>
              </w:rPr>
              <w:t>C</w:t>
            </w:r>
            <w:r w:rsidRPr="0088180A">
              <w:rPr>
                <w:rFonts w:cs="Arial"/>
                <w:b/>
                <w:bCs/>
                <w:color w:val="000000"/>
                <w:sz w:val="18"/>
                <w:szCs w:val="18"/>
                <w:lang w:val="vi-VN" w:eastAsia="vi-VN"/>
              </w:rPr>
              <w:t xml:space="preserve">hapter; swimming pools and </w:t>
            </w:r>
            <w:r>
              <w:rPr>
                <w:rFonts w:cs="Arial"/>
                <w:b/>
                <w:bCs/>
                <w:color w:val="000000"/>
                <w:sz w:val="18"/>
                <w:szCs w:val="18"/>
                <w:lang w:eastAsia="vi-VN"/>
              </w:rPr>
              <w:t>p</w:t>
            </w:r>
            <w:r w:rsidRPr="0088180A">
              <w:rPr>
                <w:rFonts w:cs="Arial"/>
                <w:b/>
                <w:bCs/>
                <w:color w:val="000000"/>
                <w:sz w:val="18"/>
                <w:szCs w:val="18"/>
                <w:lang w:val="vi-VN" w:eastAsia="vi-VN"/>
              </w:rPr>
              <w:t>a</w:t>
            </w:r>
            <w:r>
              <w:rPr>
                <w:rFonts w:cs="Arial"/>
                <w:b/>
                <w:bCs/>
                <w:color w:val="000000"/>
                <w:sz w:val="18"/>
                <w:szCs w:val="18"/>
                <w:lang w:eastAsia="vi-VN"/>
              </w:rPr>
              <w:t>d</w:t>
            </w:r>
            <w:r w:rsidRPr="0088180A">
              <w:rPr>
                <w:rFonts w:cs="Arial"/>
                <w:b/>
                <w:bCs/>
                <w:color w:val="000000"/>
                <w:sz w:val="18"/>
                <w:szCs w:val="18"/>
                <w:lang w:val="vi-VN" w:eastAsia="vi-VN"/>
              </w:rPr>
              <w:t>d</w:t>
            </w:r>
            <w:r>
              <w:rPr>
                <w:rFonts w:cs="Arial"/>
                <w:b/>
                <w:bCs/>
                <w:color w:val="000000"/>
                <w:sz w:val="18"/>
                <w:szCs w:val="18"/>
                <w:lang w:eastAsia="vi-VN"/>
              </w:rPr>
              <w:t>l</w:t>
            </w:r>
            <w:r w:rsidRPr="0088180A">
              <w:rPr>
                <w:rFonts w:cs="Arial"/>
                <w:b/>
                <w:bCs/>
                <w:color w:val="000000"/>
                <w:sz w:val="18"/>
                <w:szCs w:val="18"/>
                <w:lang w:val="vi-VN" w:eastAsia="vi-VN"/>
              </w:rPr>
              <w:t>ing pools</w:t>
            </w:r>
          </w:p>
        </w:tc>
        <w:tc>
          <w:tcPr>
            <w:tcW w:w="874" w:type="dxa"/>
            <w:vAlign w:val="center"/>
          </w:tcPr>
          <w:p w14:paraId="59532B4C"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6B0F45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D9AF03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BFD7D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6BC52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71B6EC4B"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193DE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70D070D2"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851A2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84A34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1BF5CA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5539F5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414602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CB9EE6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3FB68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EF5AD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3212EFA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809E6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048B8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70D5D2C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5603F3F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756E5EB6" w14:textId="77777777" w:rsidTr="0005687E">
        <w:trPr>
          <w:jc w:val="center"/>
        </w:trPr>
        <w:tc>
          <w:tcPr>
            <w:tcW w:w="1117" w:type="dxa"/>
            <w:vAlign w:val="center"/>
          </w:tcPr>
          <w:p w14:paraId="1B11A87C" w14:textId="77777777" w:rsidR="000C10B9" w:rsidRPr="0088180A" w:rsidRDefault="000C10B9" w:rsidP="000C10B9">
            <w:pPr>
              <w:autoSpaceDE w:val="0"/>
              <w:autoSpaceDN w:val="0"/>
              <w:adjustRightInd w:val="0"/>
              <w:spacing w:before="60" w:after="60"/>
              <w:jc w:val="both"/>
              <w:rPr>
                <w:rFonts w:cs="Arial"/>
                <w:b/>
                <w:bCs/>
                <w:color w:val="000000"/>
                <w:sz w:val="18"/>
                <w:szCs w:val="18"/>
                <w:lang w:val="vi-VN" w:eastAsia="vi-VN"/>
              </w:rPr>
            </w:pPr>
          </w:p>
        </w:tc>
        <w:tc>
          <w:tcPr>
            <w:tcW w:w="3198" w:type="dxa"/>
            <w:vAlign w:val="center"/>
          </w:tcPr>
          <w:p w14:paraId="0F795852" w14:textId="05EFF1E4" w:rsidR="000C10B9" w:rsidRPr="0088180A" w:rsidRDefault="000C10B9" w:rsidP="000C10B9">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Snow</w:t>
            </w:r>
            <w:r>
              <w:rPr>
                <w:rFonts w:cs="Arial"/>
                <w:color w:val="000000"/>
                <w:sz w:val="18"/>
                <w:szCs w:val="18"/>
                <w:lang w:val="vi-VN" w:eastAsia="vi-VN"/>
              </w:rPr>
              <w:t>-</w:t>
            </w:r>
            <w:r w:rsidRPr="0088180A">
              <w:rPr>
                <w:rFonts w:cs="Arial"/>
                <w:color w:val="000000"/>
                <w:sz w:val="18"/>
                <w:szCs w:val="18"/>
                <w:lang w:val="vi-VN" w:eastAsia="vi-VN"/>
              </w:rPr>
              <w:t>skis and other snow</w:t>
            </w:r>
            <w:r>
              <w:rPr>
                <w:rFonts w:cs="Arial"/>
                <w:color w:val="000000"/>
                <w:sz w:val="18"/>
                <w:szCs w:val="18"/>
                <w:lang w:val="vi-VN" w:eastAsia="vi-VN"/>
              </w:rPr>
              <w:t xml:space="preserve">- </w:t>
            </w:r>
            <w:r w:rsidRPr="0088180A">
              <w:rPr>
                <w:rFonts w:cs="Arial"/>
                <w:color w:val="000000"/>
                <w:sz w:val="18"/>
                <w:szCs w:val="18"/>
                <w:lang w:val="vi-VN" w:eastAsia="vi-VN"/>
              </w:rPr>
              <w:t>ski equipment:</w:t>
            </w:r>
          </w:p>
        </w:tc>
        <w:tc>
          <w:tcPr>
            <w:tcW w:w="874" w:type="dxa"/>
            <w:vAlign w:val="center"/>
          </w:tcPr>
          <w:p w14:paraId="3D3DE8E7"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B1CB8B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67E7134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6DC747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26D17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5E24D565"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61B627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39DB38B"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3FDB17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68CFC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9C4E93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2346B7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00C08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8AF06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DA8445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B52FD5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69CE124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1A00AA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3C49E5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78FBB0B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6AB679D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1005E556" w14:textId="77777777" w:rsidTr="0005687E">
        <w:trPr>
          <w:jc w:val="center"/>
        </w:trPr>
        <w:tc>
          <w:tcPr>
            <w:tcW w:w="1117" w:type="dxa"/>
            <w:vAlign w:val="center"/>
          </w:tcPr>
          <w:p w14:paraId="2634723E" w14:textId="77777777" w:rsidR="000C10B9" w:rsidRPr="0088180A" w:rsidRDefault="000C10B9" w:rsidP="000C10B9">
            <w:pPr>
              <w:autoSpaceDE w:val="0"/>
              <w:autoSpaceDN w:val="0"/>
              <w:adjustRightInd w:val="0"/>
              <w:spacing w:before="60" w:after="60"/>
              <w:jc w:val="both"/>
              <w:rPr>
                <w:rFonts w:cs="Arial"/>
                <w:b/>
                <w:bCs/>
                <w:color w:val="000000"/>
                <w:sz w:val="18"/>
                <w:szCs w:val="18"/>
                <w:lang w:val="vi-VN" w:eastAsia="vi-VN"/>
              </w:rPr>
            </w:pPr>
            <w:r w:rsidRPr="0088180A">
              <w:rPr>
                <w:rFonts w:cs="Arial"/>
                <w:color w:val="000000"/>
                <w:sz w:val="18"/>
                <w:szCs w:val="18"/>
                <w:lang w:val="vi-VN" w:eastAsia="vi-VN"/>
              </w:rPr>
              <w:t>9506.11.00</w:t>
            </w:r>
          </w:p>
        </w:tc>
        <w:tc>
          <w:tcPr>
            <w:tcW w:w="3198" w:type="dxa"/>
            <w:vAlign w:val="center"/>
          </w:tcPr>
          <w:p w14:paraId="450F6D65"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Skis</w:t>
            </w:r>
          </w:p>
        </w:tc>
        <w:tc>
          <w:tcPr>
            <w:tcW w:w="874" w:type="dxa"/>
            <w:vAlign w:val="center"/>
          </w:tcPr>
          <w:p w14:paraId="7BE4905B" w14:textId="77777777" w:rsidR="000C10B9" w:rsidRDefault="000C10B9" w:rsidP="000C10B9">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A82FD0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5E30D24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11FFA9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808782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17F68B92" w14:textId="29144C21"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8552F3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270210C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54A5F1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12DA83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F9A9F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59F8A9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338EE94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0C9870C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4F2B8B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5498C40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03A53C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750538D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6461946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0E86EB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8FB695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34AEAAE9" w14:textId="77777777" w:rsidTr="0005687E">
        <w:trPr>
          <w:jc w:val="center"/>
        </w:trPr>
        <w:tc>
          <w:tcPr>
            <w:tcW w:w="1117" w:type="dxa"/>
            <w:vAlign w:val="center"/>
          </w:tcPr>
          <w:p w14:paraId="4D3BD1D5"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9506.12.00</w:t>
            </w:r>
          </w:p>
        </w:tc>
        <w:tc>
          <w:tcPr>
            <w:tcW w:w="3198" w:type="dxa"/>
            <w:vAlign w:val="center"/>
          </w:tcPr>
          <w:p w14:paraId="0AEDBE0F"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Ski fastenings (bindings)</w:t>
            </w:r>
          </w:p>
        </w:tc>
        <w:tc>
          <w:tcPr>
            <w:tcW w:w="874" w:type="dxa"/>
            <w:vAlign w:val="center"/>
          </w:tcPr>
          <w:p w14:paraId="5DA10B95"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6462D9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4D4EF6B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695C42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3785E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0BBD881F" w14:textId="008FBE3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11BCDD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22B4EDB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20FCD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33D864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A5529B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602E6A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6FC4F3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71CAB0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07F36F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210D8D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200BEB7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0455DB1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6CC238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71F997D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F43BCC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4EFD093C" w14:textId="77777777" w:rsidTr="0005687E">
        <w:trPr>
          <w:jc w:val="center"/>
        </w:trPr>
        <w:tc>
          <w:tcPr>
            <w:tcW w:w="1117" w:type="dxa"/>
            <w:vAlign w:val="center"/>
          </w:tcPr>
          <w:p w14:paraId="2BDF8D74"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9506.19.00</w:t>
            </w:r>
          </w:p>
        </w:tc>
        <w:tc>
          <w:tcPr>
            <w:tcW w:w="3198" w:type="dxa"/>
            <w:vAlign w:val="center"/>
          </w:tcPr>
          <w:p w14:paraId="3A4268B1"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20B72811"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2D88DEE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76DB3B3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537CD4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6E1B8C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C7B2B4C" w14:textId="612343D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C38DDA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C9BF762"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66E286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B11651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560037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1F72AE0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0D8BE1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4A62F8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51E41D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3754DFC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4E1AB20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712BDE3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3AF844D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6174A3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2BD9B5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F49CA8B" w14:textId="77777777" w:rsidTr="0005687E">
        <w:trPr>
          <w:jc w:val="center"/>
        </w:trPr>
        <w:tc>
          <w:tcPr>
            <w:tcW w:w="1117" w:type="dxa"/>
            <w:vAlign w:val="center"/>
          </w:tcPr>
          <w:p w14:paraId="5C581837"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3AA5D284"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Water</w:t>
            </w:r>
            <w:r>
              <w:rPr>
                <w:rFonts w:cs="Arial"/>
                <w:color w:val="000000"/>
                <w:sz w:val="18"/>
                <w:szCs w:val="18"/>
                <w:lang w:eastAsia="vi-VN"/>
              </w:rPr>
              <w:t>-</w:t>
            </w:r>
            <w:r w:rsidRPr="0088180A">
              <w:rPr>
                <w:rFonts w:cs="Arial"/>
                <w:color w:val="000000"/>
                <w:sz w:val="18"/>
                <w:szCs w:val="18"/>
                <w:lang w:val="vi-VN" w:eastAsia="vi-VN"/>
              </w:rPr>
              <w:t>skis, surf</w:t>
            </w:r>
            <w:r>
              <w:rPr>
                <w:rFonts w:cs="Arial"/>
                <w:color w:val="000000"/>
                <w:sz w:val="18"/>
                <w:szCs w:val="18"/>
                <w:lang w:val="vi-VN" w:eastAsia="vi-VN"/>
              </w:rPr>
              <w:t xml:space="preserve">- </w:t>
            </w:r>
            <w:r w:rsidRPr="0088180A">
              <w:rPr>
                <w:rFonts w:cs="Arial"/>
                <w:color w:val="000000"/>
                <w:sz w:val="18"/>
                <w:szCs w:val="18"/>
                <w:lang w:val="vi-VN" w:eastAsia="vi-VN"/>
              </w:rPr>
              <w:t>boards, sailboards and other water</w:t>
            </w:r>
            <w:r>
              <w:rPr>
                <w:rFonts w:cs="Arial"/>
                <w:color w:val="000000"/>
                <w:sz w:val="18"/>
                <w:szCs w:val="18"/>
                <w:lang w:val="vi-VN" w:eastAsia="vi-VN"/>
              </w:rPr>
              <w:t xml:space="preserve">- </w:t>
            </w:r>
            <w:r w:rsidRPr="0088180A">
              <w:rPr>
                <w:rFonts w:cs="Arial"/>
                <w:color w:val="000000"/>
                <w:sz w:val="18"/>
                <w:szCs w:val="18"/>
                <w:lang w:val="vi-VN" w:eastAsia="vi-VN"/>
              </w:rPr>
              <w:t>sports equipment:</w:t>
            </w:r>
          </w:p>
        </w:tc>
        <w:tc>
          <w:tcPr>
            <w:tcW w:w="874" w:type="dxa"/>
            <w:vAlign w:val="center"/>
          </w:tcPr>
          <w:p w14:paraId="0689F84F"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7607A6D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E97A20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A2EC06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98FB0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3DE3F950"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DE058D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2BDF83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CE83F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4D5420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4542C0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C2964E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B0FD3E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940CF0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65353C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5C0D1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1330DA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9F587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211D22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00B804D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E9EDB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58DD1480" w14:textId="77777777" w:rsidTr="0005687E">
        <w:trPr>
          <w:jc w:val="center"/>
        </w:trPr>
        <w:tc>
          <w:tcPr>
            <w:tcW w:w="1117" w:type="dxa"/>
            <w:vAlign w:val="center"/>
          </w:tcPr>
          <w:p w14:paraId="6CEBEE5A"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9506.21.00</w:t>
            </w:r>
          </w:p>
        </w:tc>
        <w:tc>
          <w:tcPr>
            <w:tcW w:w="3198" w:type="dxa"/>
            <w:vAlign w:val="center"/>
          </w:tcPr>
          <w:p w14:paraId="3223EF91"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Sailboards</w:t>
            </w:r>
          </w:p>
        </w:tc>
        <w:tc>
          <w:tcPr>
            <w:tcW w:w="874" w:type="dxa"/>
            <w:vAlign w:val="center"/>
          </w:tcPr>
          <w:p w14:paraId="27AA4919"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AC2F9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34DC57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04252ED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1835DA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7AC9E31" w14:textId="001FB03F"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43DA56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C002875"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D1CCC8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4DEF71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8BAE37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04B5DE9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502A33A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7E0D83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6782AD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1B41B74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432202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0AB7865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3DA8E0B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12C0A52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38D255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73545F08" w14:textId="77777777" w:rsidTr="0005687E">
        <w:trPr>
          <w:jc w:val="center"/>
        </w:trPr>
        <w:tc>
          <w:tcPr>
            <w:tcW w:w="1117" w:type="dxa"/>
            <w:vAlign w:val="center"/>
          </w:tcPr>
          <w:p w14:paraId="3468534F"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9506.29.00</w:t>
            </w:r>
          </w:p>
        </w:tc>
        <w:tc>
          <w:tcPr>
            <w:tcW w:w="3198" w:type="dxa"/>
            <w:vAlign w:val="center"/>
          </w:tcPr>
          <w:p w14:paraId="2150CB41"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33923004"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A48D42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26FFE00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4142D3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BC5FB1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353F1B64" w14:textId="08ED49DC"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10AAA5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21358B5F"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E30851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66EAB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EB3804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674C7A5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7BFEE41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7C819AA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1315DC9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48BC7F6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027121A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492518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2F2BAF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3A0B7AC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572773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5A264C8F" w14:textId="77777777" w:rsidTr="0005687E">
        <w:trPr>
          <w:jc w:val="center"/>
        </w:trPr>
        <w:tc>
          <w:tcPr>
            <w:tcW w:w="1117" w:type="dxa"/>
            <w:vAlign w:val="center"/>
          </w:tcPr>
          <w:p w14:paraId="06CE9EE2"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3FB20A03"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Golf clubs and other golf equipment:</w:t>
            </w:r>
          </w:p>
        </w:tc>
        <w:tc>
          <w:tcPr>
            <w:tcW w:w="874" w:type="dxa"/>
            <w:vAlign w:val="center"/>
          </w:tcPr>
          <w:p w14:paraId="2C36DAA0"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F6DF52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863C3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64AEF4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3CB240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53311BB2"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1E0053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D980AA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CDCFEC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5272A4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A8CD32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78D93A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D672E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61C9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48BB74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F02EB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4E03C7C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214E9C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758424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0FF30A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79E826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3E091240" w14:textId="77777777" w:rsidTr="0005687E">
        <w:trPr>
          <w:jc w:val="center"/>
        </w:trPr>
        <w:tc>
          <w:tcPr>
            <w:tcW w:w="1117" w:type="dxa"/>
            <w:vAlign w:val="center"/>
          </w:tcPr>
          <w:p w14:paraId="0A53F6F9"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9506.31.00</w:t>
            </w:r>
          </w:p>
        </w:tc>
        <w:tc>
          <w:tcPr>
            <w:tcW w:w="3198" w:type="dxa"/>
            <w:vAlign w:val="center"/>
          </w:tcPr>
          <w:p w14:paraId="52366CF2"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 xml:space="preserve"> Clubs, complete</w:t>
            </w:r>
          </w:p>
        </w:tc>
        <w:tc>
          <w:tcPr>
            <w:tcW w:w="874" w:type="dxa"/>
            <w:vAlign w:val="center"/>
          </w:tcPr>
          <w:p w14:paraId="0CFE6C7D"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1794B27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3E8EEB1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0BDD171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BCA8E8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4CA1F4A" w14:textId="6A5F89B1"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91F42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F4EF803"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8D784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54B6E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9E8196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482362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1084D46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52D5729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61992E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4C8FED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488D52D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70B0E55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4D5B1A8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3B15009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FC5458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3CB2221C" w14:textId="77777777" w:rsidTr="0005687E">
        <w:trPr>
          <w:jc w:val="center"/>
        </w:trPr>
        <w:tc>
          <w:tcPr>
            <w:tcW w:w="1117" w:type="dxa"/>
            <w:vAlign w:val="center"/>
          </w:tcPr>
          <w:p w14:paraId="7D0E02A7"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9506.32.00</w:t>
            </w:r>
          </w:p>
        </w:tc>
        <w:tc>
          <w:tcPr>
            <w:tcW w:w="3198" w:type="dxa"/>
            <w:vAlign w:val="center"/>
          </w:tcPr>
          <w:p w14:paraId="1D88C5F8"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Balls</w:t>
            </w:r>
          </w:p>
        </w:tc>
        <w:tc>
          <w:tcPr>
            <w:tcW w:w="874" w:type="dxa"/>
            <w:vAlign w:val="center"/>
          </w:tcPr>
          <w:p w14:paraId="231F73F7"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8B09F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7ADFEFA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7BF9030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AF6E47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0CA75B83" w14:textId="15855F3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B6E5F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245259BD"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6496FE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565B9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E03861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183B23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2FCBD48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39A64D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3BF2B35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68D6E02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16631AC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73081F5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19A7F40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5B4A52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D43CA3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39D53BB3" w14:textId="77777777" w:rsidTr="0005687E">
        <w:trPr>
          <w:jc w:val="center"/>
        </w:trPr>
        <w:tc>
          <w:tcPr>
            <w:tcW w:w="1117" w:type="dxa"/>
            <w:vAlign w:val="center"/>
          </w:tcPr>
          <w:p w14:paraId="18D35C7F"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9506.39.00</w:t>
            </w:r>
          </w:p>
        </w:tc>
        <w:tc>
          <w:tcPr>
            <w:tcW w:w="3198" w:type="dxa"/>
            <w:vAlign w:val="center"/>
          </w:tcPr>
          <w:p w14:paraId="7F90432F"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5C6E541D"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F9DC80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3310B4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22D73C7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636BB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CBD5E27" w14:textId="1B9532E5" w:rsidR="000C10B9" w:rsidRPr="00526689" w:rsidRDefault="00526689" w:rsidP="000C10B9">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1</w:t>
            </w:r>
          </w:p>
        </w:tc>
        <w:tc>
          <w:tcPr>
            <w:tcW w:w="566" w:type="dxa"/>
            <w:shd w:val="clear" w:color="auto" w:fill="auto"/>
            <w:vAlign w:val="center"/>
          </w:tcPr>
          <w:p w14:paraId="37D1F9C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D68FC3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FA0ECE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BAC22D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5C2822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1207F4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5637CBE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3596A83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6FBF7E5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205F03A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781C307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6C7BA59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5E8D38F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6AD07B0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B0DC1E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011CA9DC" w14:textId="77777777" w:rsidTr="0005687E">
        <w:trPr>
          <w:jc w:val="center"/>
        </w:trPr>
        <w:tc>
          <w:tcPr>
            <w:tcW w:w="1117" w:type="dxa"/>
            <w:vAlign w:val="center"/>
          </w:tcPr>
          <w:p w14:paraId="44600803"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9506.40</w:t>
            </w:r>
          </w:p>
        </w:tc>
        <w:tc>
          <w:tcPr>
            <w:tcW w:w="3198" w:type="dxa"/>
            <w:vAlign w:val="center"/>
          </w:tcPr>
          <w:p w14:paraId="33202798"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A</w:t>
            </w:r>
            <w:r>
              <w:rPr>
                <w:rFonts w:cs="Arial"/>
                <w:color w:val="000000"/>
                <w:sz w:val="18"/>
                <w:szCs w:val="18"/>
                <w:lang w:val="vi-VN" w:eastAsia="vi-VN"/>
              </w:rPr>
              <w:t>rticles and equipment for table</w:t>
            </w:r>
            <w:r>
              <w:rPr>
                <w:rFonts w:cs="Arial"/>
                <w:color w:val="000000"/>
                <w:sz w:val="18"/>
                <w:szCs w:val="18"/>
                <w:lang w:eastAsia="vi-VN"/>
              </w:rPr>
              <w:t>-</w:t>
            </w:r>
            <w:r w:rsidRPr="0088180A">
              <w:rPr>
                <w:rFonts w:cs="Arial"/>
                <w:color w:val="000000"/>
                <w:sz w:val="18"/>
                <w:szCs w:val="18"/>
                <w:lang w:val="vi-VN" w:eastAsia="vi-VN"/>
              </w:rPr>
              <w:t>tennis:</w:t>
            </w:r>
          </w:p>
        </w:tc>
        <w:tc>
          <w:tcPr>
            <w:tcW w:w="874" w:type="dxa"/>
            <w:vAlign w:val="center"/>
          </w:tcPr>
          <w:p w14:paraId="739BB726"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37CE313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C42703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BD8673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7FBA20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6B8407F0"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433165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919F97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4849F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ED5A3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500EF9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FF41CD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3034BA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7A47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5E054B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C32C13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122B4C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22851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158C53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659253C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39A4C4B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0A63BBDA" w14:textId="77777777" w:rsidTr="0005687E">
        <w:trPr>
          <w:jc w:val="center"/>
        </w:trPr>
        <w:tc>
          <w:tcPr>
            <w:tcW w:w="1117" w:type="dxa"/>
            <w:vAlign w:val="center"/>
          </w:tcPr>
          <w:p w14:paraId="43AD0190"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9506.40.10</w:t>
            </w:r>
          </w:p>
        </w:tc>
        <w:tc>
          <w:tcPr>
            <w:tcW w:w="3198" w:type="dxa"/>
            <w:vAlign w:val="center"/>
          </w:tcPr>
          <w:p w14:paraId="5F21C455"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Tables</w:t>
            </w:r>
          </w:p>
        </w:tc>
        <w:tc>
          <w:tcPr>
            <w:tcW w:w="874" w:type="dxa"/>
            <w:vAlign w:val="center"/>
          </w:tcPr>
          <w:p w14:paraId="2D75E013"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1E2201A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19A6722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21773A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61E9B1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0F303DB0" w14:textId="4F463A0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8BB404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29EF97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7D4C06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7E684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16B066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61E2525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427DF6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756661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73CA30C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2EBE248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4F8C07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4A0CF13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6D8DD8D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75C57D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47F15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3D8F3F37" w14:textId="77777777" w:rsidTr="0005687E">
        <w:trPr>
          <w:jc w:val="center"/>
        </w:trPr>
        <w:tc>
          <w:tcPr>
            <w:tcW w:w="1117" w:type="dxa"/>
            <w:vAlign w:val="center"/>
          </w:tcPr>
          <w:p w14:paraId="2F2A419C"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9506.40.90</w:t>
            </w:r>
          </w:p>
        </w:tc>
        <w:tc>
          <w:tcPr>
            <w:tcW w:w="3198" w:type="dxa"/>
            <w:vAlign w:val="center"/>
          </w:tcPr>
          <w:p w14:paraId="0323C5FB"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0E6EEC87"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5074AF5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277690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0A9A919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6D0819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8090E25" w14:textId="5A75ADF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E707E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CAF0565"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16EDFD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58D0C9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3F2921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28045AC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tcPr>
          <w:p w14:paraId="4A1B28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tcPr>
          <w:p w14:paraId="0EF58C3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tcPr>
          <w:p w14:paraId="7D11A38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tcPr>
          <w:p w14:paraId="28BB41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tcPr>
          <w:p w14:paraId="32D4007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tcPr>
          <w:p w14:paraId="0A219A1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tcPr>
          <w:p w14:paraId="462015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tcPr>
          <w:p w14:paraId="57DF163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46479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67B509AA" w14:textId="77777777" w:rsidTr="0005687E">
        <w:trPr>
          <w:jc w:val="center"/>
        </w:trPr>
        <w:tc>
          <w:tcPr>
            <w:tcW w:w="1117" w:type="dxa"/>
            <w:vAlign w:val="center"/>
          </w:tcPr>
          <w:p w14:paraId="3B79078F"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2D23C5FA"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Tennis, badminton and similar rackets, whether or not strung:</w:t>
            </w:r>
          </w:p>
        </w:tc>
        <w:tc>
          <w:tcPr>
            <w:tcW w:w="874" w:type="dxa"/>
            <w:vAlign w:val="center"/>
          </w:tcPr>
          <w:p w14:paraId="506ED72B"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4741742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51296E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532CF8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94FC10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73AC638F"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37744C2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399461D"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A237BE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E5473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8E0E77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71DCAB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CF7287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D7865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574890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5D44FE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0D0B50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620EAF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7E1A06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65D25C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5238CA4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782D7DAF" w14:textId="77777777" w:rsidTr="0005687E">
        <w:trPr>
          <w:jc w:val="center"/>
        </w:trPr>
        <w:tc>
          <w:tcPr>
            <w:tcW w:w="1117" w:type="dxa"/>
            <w:vAlign w:val="center"/>
          </w:tcPr>
          <w:p w14:paraId="2740B2F9"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lastRenderedPageBreak/>
              <w:t>9506.51.00</w:t>
            </w:r>
          </w:p>
        </w:tc>
        <w:tc>
          <w:tcPr>
            <w:tcW w:w="3198" w:type="dxa"/>
            <w:vAlign w:val="center"/>
          </w:tcPr>
          <w:p w14:paraId="781EC9BA" w14:textId="611F71BF"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Lawn</w:t>
            </w:r>
            <w:r>
              <w:rPr>
                <w:rFonts w:cs="Arial"/>
                <w:color w:val="000000"/>
                <w:sz w:val="18"/>
                <w:szCs w:val="18"/>
                <w:lang w:val="vi-VN" w:eastAsia="vi-VN"/>
              </w:rPr>
              <w:t>-</w:t>
            </w:r>
            <w:r w:rsidRPr="0088180A">
              <w:rPr>
                <w:rFonts w:cs="Arial"/>
                <w:color w:val="000000"/>
                <w:sz w:val="18"/>
                <w:szCs w:val="18"/>
                <w:lang w:val="vi-VN" w:eastAsia="vi-VN"/>
              </w:rPr>
              <w:t>tennis rackets, whether or not strung</w:t>
            </w:r>
          </w:p>
        </w:tc>
        <w:tc>
          <w:tcPr>
            <w:tcW w:w="874" w:type="dxa"/>
            <w:vAlign w:val="center"/>
          </w:tcPr>
          <w:p w14:paraId="502DEB84"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CB1060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7E4174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3019FF9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06FC5D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0B056522" w14:textId="5E2E8512"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9057A6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236A6D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AAD6D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60045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36D97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E6BD84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A54740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4F3394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1E86C3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C8C98F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8D599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5722FE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8A4F9B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C0D269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F8F514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8B9F790" w14:textId="77777777" w:rsidTr="0005687E">
        <w:trPr>
          <w:jc w:val="center"/>
        </w:trPr>
        <w:tc>
          <w:tcPr>
            <w:tcW w:w="1117" w:type="dxa"/>
            <w:vAlign w:val="center"/>
          </w:tcPr>
          <w:p w14:paraId="043B9691"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9506.59.00</w:t>
            </w:r>
          </w:p>
        </w:tc>
        <w:tc>
          <w:tcPr>
            <w:tcW w:w="3198" w:type="dxa"/>
            <w:vAlign w:val="center"/>
          </w:tcPr>
          <w:p w14:paraId="7D0BF30B"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4E77D9F1"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66F0D09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3F7EE2C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01CE054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7ACE4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1ED68502" w14:textId="46180EB3"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6B9575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2F58BEF6"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AA29DB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B8A22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D50829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4AD80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F1C96C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6D0E6C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0732004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441DFD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E35F7F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477711B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DEFF9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3A46FAB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00CDE5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7D7EF70B" w14:textId="77777777" w:rsidTr="0005687E">
        <w:trPr>
          <w:jc w:val="center"/>
        </w:trPr>
        <w:tc>
          <w:tcPr>
            <w:tcW w:w="1117" w:type="dxa"/>
            <w:vAlign w:val="center"/>
          </w:tcPr>
          <w:p w14:paraId="315B07E2"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0C4A4844"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Ball, others than golf ball</w:t>
            </w:r>
            <w:r>
              <w:rPr>
                <w:rFonts w:cs="Arial"/>
                <w:color w:val="000000"/>
                <w:sz w:val="18"/>
                <w:szCs w:val="18"/>
                <w:lang w:eastAsia="vi-VN"/>
              </w:rPr>
              <w:t>s</w:t>
            </w:r>
            <w:r w:rsidRPr="0088180A">
              <w:rPr>
                <w:rFonts w:cs="Arial"/>
                <w:color w:val="000000"/>
                <w:sz w:val="18"/>
                <w:szCs w:val="18"/>
                <w:lang w:val="vi-VN" w:eastAsia="vi-VN"/>
              </w:rPr>
              <w:t xml:space="preserve"> and table</w:t>
            </w:r>
            <w:r>
              <w:rPr>
                <w:rFonts w:cs="Arial"/>
                <w:color w:val="000000"/>
                <w:sz w:val="18"/>
                <w:szCs w:val="18"/>
                <w:lang w:val="vi-VN" w:eastAsia="vi-VN"/>
              </w:rPr>
              <w:t xml:space="preserve">- </w:t>
            </w:r>
            <w:r w:rsidRPr="0088180A">
              <w:rPr>
                <w:rFonts w:cs="Arial"/>
                <w:color w:val="000000"/>
                <w:sz w:val="18"/>
                <w:szCs w:val="18"/>
                <w:lang w:val="vi-VN" w:eastAsia="vi-VN"/>
              </w:rPr>
              <w:t>tennis balls:</w:t>
            </w:r>
          </w:p>
        </w:tc>
        <w:tc>
          <w:tcPr>
            <w:tcW w:w="874" w:type="dxa"/>
            <w:vAlign w:val="center"/>
          </w:tcPr>
          <w:p w14:paraId="18C3000B"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BE5675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ABA10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F1FA7A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C6F78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2B736C7D"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615D3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0E5F920C"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37280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C5B7E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E2E210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AB5847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20A6FC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1235B6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4772B7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6ACBE11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A869C7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2DB07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8D87FC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64AAE35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0AE13A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5C12A211" w14:textId="77777777" w:rsidTr="0005687E">
        <w:trPr>
          <w:jc w:val="center"/>
        </w:trPr>
        <w:tc>
          <w:tcPr>
            <w:tcW w:w="1117" w:type="dxa"/>
            <w:vAlign w:val="center"/>
          </w:tcPr>
          <w:p w14:paraId="0AD86E04"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9506.61.00</w:t>
            </w:r>
          </w:p>
        </w:tc>
        <w:tc>
          <w:tcPr>
            <w:tcW w:w="3198" w:type="dxa"/>
            <w:vAlign w:val="center"/>
          </w:tcPr>
          <w:p w14:paraId="2C013D3C" w14:textId="0E5B95E4"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 xml:space="preserve"> Lawn</w:t>
            </w:r>
            <w:r>
              <w:rPr>
                <w:rFonts w:cs="Arial"/>
                <w:color w:val="000000"/>
                <w:sz w:val="18"/>
                <w:szCs w:val="18"/>
                <w:lang w:val="vi-VN" w:eastAsia="vi-VN"/>
              </w:rPr>
              <w:t>-</w:t>
            </w:r>
            <w:r w:rsidRPr="0088180A">
              <w:rPr>
                <w:rFonts w:cs="Arial"/>
                <w:color w:val="000000"/>
                <w:sz w:val="18"/>
                <w:szCs w:val="18"/>
                <w:lang w:val="vi-VN" w:eastAsia="vi-VN"/>
              </w:rPr>
              <w:t>tennis balls</w:t>
            </w:r>
          </w:p>
        </w:tc>
        <w:tc>
          <w:tcPr>
            <w:tcW w:w="874" w:type="dxa"/>
            <w:vAlign w:val="center"/>
          </w:tcPr>
          <w:p w14:paraId="4696FFF6"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29E6600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05FFAA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3C49C4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515D67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1D0E5BF" w14:textId="1B7AB7C0"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60AC6D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67B5358"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43908A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B0D8C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31C7FD0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041FAF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E4582E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BBC12C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929A9A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7E5F009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DA6FAF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9F6F30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1D5515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F9D76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6C8AFF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7FCEBC8B" w14:textId="77777777" w:rsidTr="0005687E">
        <w:trPr>
          <w:jc w:val="center"/>
        </w:trPr>
        <w:tc>
          <w:tcPr>
            <w:tcW w:w="1117" w:type="dxa"/>
            <w:vAlign w:val="center"/>
          </w:tcPr>
          <w:p w14:paraId="51E04722"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9506.62.00</w:t>
            </w:r>
          </w:p>
        </w:tc>
        <w:tc>
          <w:tcPr>
            <w:tcW w:w="3198" w:type="dxa"/>
            <w:vAlign w:val="center"/>
          </w:tcPr>
          <w:p w14:paraId="2415BED7"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Inflatable</w:t>
            </w:r>
          </w:p>
        </w:tc>
        <w:tc>
          <w:tcPr>
            <w:tcW w:w="874" w:type="dxa"/>
            <w:vAlign w:val="center"/>
          </w:tcPr>
          <w:p w14:paraId="71470FA0"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E2F5E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0A5A1A1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3DA7DCB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BCA413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93425A2" w14:textId="59E40076"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09485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CC31AB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3E4205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1BA79B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9DCF4F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CAF89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54DA75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F18CAA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5236F0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B66BA2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F0051D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A519A7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79FF23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E1C15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664459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F5980DD" w14:textId="77777777" w:rsidTr="0005687E">
        <w:trPr>
          <w:jc w:val="center"/>
        </w:trPr>
        <w:tc>
          <w:tcPr>
            <w:tcW w:w="1117" w:type="dxa"/>
            <w:vAlign w:val="center"/>
          </w:tcPr>
          <w:p w14:paraId="39242917"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9506.69.00</w:t>
            </w:r>
          </w:p>
        </w:tc>
        <w:tc>
          <w:tcPr>
            <w:tcW w:w="3198" w:type="dxa"/>
            <w:vAlign w:val="center"/>
          </w:tcPr>
          <w:p w14:paraId="3B49364A"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p>
        </w:tc>
        <w:tc>
          <w:tcPr>
            <w:tcW w:w="874" w:type="dxa"/>
            <w:vAlign w:val="center"/>
          </w:tcPr>
          <w:p w14:paraId="02B4940C"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64A037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71858F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2BD9E2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0D7766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4E53CCE" w14:textId="668D0CC0"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95A955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31ED5D0"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20FD456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F5D87F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3236FED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2DBDA6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7562F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066678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039E8B5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74549E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D6418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4103A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D951B7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C4C019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AE5076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5E40D35B" w14:textId="77777777" w:rsidTr="0005687E">
        <w:trPr>
          <w:jc w:val="center"/>
        </w:trPr>
        <w:tc>
          <w:tcPr>
            <w:tcW w:w="1117" w:type="dxa"/>
            <w:vAlign w:val="center"/>
          </w:tcPr>
          <w:p w14:paraId="47B16997"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9506.70.00</w:t>
            </w:r>
          </w:p>
        </w:tc>
        <w:tc>
          <w:tcPr>
            <w:tcW w:w="3198" w:type="dxa"/>
            <w:vAlign w:val="center"/>
          </w:tcPr>
          <w:p w14:paraId="7C2C8E62"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Ice</w:t>
            </w:r>
            <w:r>
              <w:rPr>
                <w:rFonts w:cs="Arial"/>
                <w:color w:val="000000"/>
                <w:sz w:val="18"/>
                <w:szCs w:val="18"/>
                <w:lang w:val="vi-VN" w:eastAsia="vi-VN"/>
              </w:rPr>
              <w:t xml:space="preserve"> </w:t>
            </w:r>
            <w:r w:rsidRPr="0088180A">
              <w:rPr>
                <w:rFonts w:cs="Arial"/>
                <w:color w:val="000000"/>
                <w:sz w:val="18"/>
                <w:szCs w:val="18"/>
                <w:lang w:val="vi-VN" w:eastAsia="vi-VN"/>
              </w:rPr>
              <w:t>skates and roller skates, including skating boots with skates attached</w:t>
            </w:r>
          </w:p>
        </w:tc>
        <w:tc>
          <w:tcPr>
            <w:tcW w:w="874" w:type="dxa"/>
            <w:vAlign w:val="center"/>
          </w:tcPr>
          <w:p w14:paraId="545F3F36"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6508CC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1DABEB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676760A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3F475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5450B451" w14:textId="441D0302"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7226EA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EFCC83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29A29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F3E563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57EAA4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756D0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8817BB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A7373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A247C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54C749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C60770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BC279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EBDA00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BB1719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16016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08AF7BE5" w14:textId="77777777" w:rsidTr="0005687E">
        <w:trPr>
          <w:jc w:val="center"/>
        </w:trPr>
        <w:tc>
          <w:tcPr>
            <w:tcW w:w="1117" w:type="dxa"/>
            <w:vAlign w:val="center"/>
          </w:tcPr>
          <w:p w14:paraId="77F93DAC"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2FBFDF34"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Other:</w:t>
            </w:r>
          </w:p>
        </w:tc>
        <w:tc>
          <w:tcPr>
            <w:tcW w:w="874" w:type="dxa"/>
            <w:vAlign w:val="center"/>
          </w:tcPr>
          <w:p w14:paraId="6EE2A122"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74C8DF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EEFE77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48FC8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AFE46A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17EA31D8"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E86DA8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67A233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6A5DB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3DC2A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0520D9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6DF877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685B8EA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B7C9B0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6530BE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0AFD03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783AEE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1D9118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F826AC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4947C62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618A10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28E0B311" w14:textId="77777777" w:rsidTr="0005687E">
        <w:trPr>
          <w:jc w:val="center"/>
        </w:trPr>
        <w:tc>
          <w:tcPr>
            <w:tcW w:w="1117" w:type="dxa"/>
            <w:vAlign w:val="center"/>
          </w:tcPr>
          <w:p w14:paraId="4F30C400"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9506.91.00</w:t>
            </w:r>
          </w:p>
        </w:tc>
        <w:tc>
          <w:tcPr>
            <w:tcW w:w="3198" w:type="dxa"/>
            <w:vAlign w:val="center"/>
          </w:tcPr>
          <w:p w14:paraId="1CDC1C9A"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Articles and equipment for general physical excercise, gymnastics or athletics</w:t>
            </w:r>
          </w:p>
        </w:tc>
        <w:tc>
          <w:tcPr>
            <w:tcW w:w="874" w:type="dxa"/>
            <w:vAlign w:val="center"/>
          </w:tcPr>
          <w:p w14:paraId="4342094D" w14:textId="77777777" w:rsidR="000C10B9" w:rsidRDefault="000C10B9" w:rsidP="000C10B9">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576BA2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573830B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21B2D7E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51225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0439F0AC" w14:textId="03750D6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DD2BAE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858B6CF"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E6A185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7338B3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F712BE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3AF069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C9D242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381B1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178167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701E5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EC4162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3918F9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23F202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AC2234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4D05F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2D8B0BD7" w14:textId="77777777" w:rsidTr="0005687E">
        <w:trPr>
          <w:jc w:val="center"/>
        </w:trPr>
        <w:tc>
          <w:tcPr>
            <w:tcW w:w="1117" w:type="dxa"/>
            <w:vAlign w:val="center"/>
          </w:tcPr>
          <w:p w14:paraId="4F426BF7"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val="vi-VN" w:eastAsia="vi-VN"/>
              </w:rPr>
              <w:t>9506.99</w:t>
            </w:r>
          </w:p>
        </w:tc>
        <w:tc>
          <w:tcPr>
            <w:tcW w:w="3198" w:type="dxa"/>
            <w:vAlign w:val="center"/>
          </w:tcPr>
          <w:p w14:paraId="4234C5F0"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 </w:t>
            </w:r>
            <w:r w:rsidRPr="0088180A">
              <w:rPr>
                <w:rFonts w:cs="Arial"/>
                <w:color w:val="000000"/>
                <w:sz w:val="18"/>
                <w:szCs w:val="18"/>
                <w:lang w:val="vi-VN" w:eastAsia="vi-VN"/>
              </w:rPr>
              <w:t>Other</w:t>
            </w:r>
            <w:r>
              <w:rPr>
                <w:rFonts w:cs="Arial"/>
                <w:color w:val="000000"/>
                <w:sz w:val="18"/>
                <w:szCs w:val="18"/>
                <w:lang w:eastAsia="vi-VN"/>
              </w:rPr>
              <w:t>:</w:t>
            </w:r>
          </w:p>
        </w:tc>
        <w:tc>
          <w:tcPr>
            <w:tcW w:w="874" w:type="dxa"/>
            <w:vAlign w:val="center"/>
          </w:tcPr>
          <w:p w14:paraId="7D9A4E8B"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23C419D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52023F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D0FE8C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6613F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6BC48637" w14:textId="100DC614" w:rsidR="000C10B9" w:rsidRPr="00400E9D" w:rsidRDefault="000C10B9" w:rsidP="000C10B9">
            <w:pPr>
              <w:autoSpaceDE w:val="0"/>
              <w:autoSpaceDN w:val="0"/>
              <w:adjustRightInd w:val="0"/>
              <w:spacing w:before="60" w:after="60"/>
              <w:ind w:left="-41" w:right="-51"/>
              <w:jc w:val="center"/>
              <w:rPr>
                <w:rFonts w:cs="Arial"/>
                <w:color w:val="000000" w:themeColor="text1"/>
                <w:sz w:val="18"/>
                <w:szCs w:val="18"/>
                <w:lang w:val="vi-VN"/>
              </w:rPr>
            </w:pPr>
            <w:r>
              <w:rPr>
                <w:rFonts w:cs="Arial"/>
                <w:color w:val="000000" w:themeColor="text1"/>
                <w:sz w:val="18"/>
                <w:szCs w:val="18"/>
                <w:lang w:val="vi-VN"/>
              </w:rPr>
              <w:t>0</w:t>
            </w:r>
          </w:p>
        </w:tc>
        <w:tc>
          <w:tcPr>
            <w:tcW w:w="566" w:type="dxa"/>
            <w:shd w:val="clear" w:color="auto" w:fill="auto"/>
            <w:vAlign w:val="center"/>
          </w:tcPr>
          <w:p w14:paraId="6D5DD18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433B46DC"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41A4FA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06E521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35044C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96C3D6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787C2C1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EB598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7AFD32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F4588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499F86F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0A341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A7CEED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75E4309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4E299D7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624B7E1E" w14:textId="77777777" w:rsidTr="0005687E">
        <w:trPr>
          <w:jc w:val="center"/>
        </w:trPr>
        <w:tc>
          <w:tcPr>
            <w:tcW w:w="1117" w:type="dxa"/>
            <w:vAlign w:val="center"/>
          </w:tcPr>
          <w:p w14:paraId="4A520BA0" w14:textId="77777777" w:rsidR="000C10B9" w:rsidRDefault="000C10B9" w:rsidP="000C10B9">
            <w:pPr>
              <w:autoSpaceDE w:val="0"/>
              <w:autoSpaceDN w:val="0"/>
              <w:adjustRightInd w:val="0"/>
              <w:spacing w:before="60" w:after="60"/>
              <w:jc w:val="both"/>
              <w:rPr>
                <w:rFonts w:cs="Arial"/>
                <w:color w:val="000000"/>
                <w:sz w:val="18"/>
                <w:szCs w:val="18"/>
                <w:lang w:val="vi-VN" w:eastAsia="vi-VN"/>
              </w:rPr>
            </w:pPr>
            <w:r>
              <w:rPr>
                <w:rFonts w:cs="Arial"/>
                <w:color w:val="000000"/>
                <w:sz w:val="18"/>
                <w:szCs w:val="18"/>
                <w:lang w:eastAsia="vi-VN"/>
              </w:rPr>
              <w:t>9506.99.10</w:t>
            </w:r>
          </w:p>
        </w:tc>
        <w:tc>
          <w:tcPr>
            <w:tcW w:w="3198" w:type="dxa"/>
            <w:vAlign w:val="center"/>
          </w:tcPr>
          <w:p w14:paraId="4894CEC5" w14:textId="77777777" w:rsidR="000C10B9" w:rsidRDefault="000C10B9" w:rsidP="000C10B9">
            <w:pPr>
              <w:spacing w:before="60" w:after="60"/>
              <w:jc w:val="both"/>
              <w:rPr>
                <w:rFonts w:cs="Arial"/>
                <w:color w:val="000000"/>
                <w:sz w:val="18"/>
                <w:szCs w:val="18"/>
                <w:lang w:val="vi-VN" w:eastAsia="vi-VN"/>
              </w:rPr>
            </w:pPr>
            <w:r w:rsidRPr="00256294">
              <w:rPr>
                <w:rFonts w:cs="Arial"/>
                <w:color w:val="000000"/>
                <w:sz w:val="18"/>
                <w:szCs w:val="18"/>
                <w:lang w:eastAsia="vi-VN"/>
              </w:rPr>
              <w:t xml:space="preserve">- - - </w:t>
            </w:r>
            <w:r>
              <w:rPr>
                <w:rFonts w:cs="Arial"/>
                <w:color w:val="000000"/>
                <w:sz w:val="18"/>
                <w:szCs w:val="18"/>
                <w:lang w:eastAsia="vi-VN"/>
              </w:rPr>
              <w:t>Bows (including crossbows) and arrows</w:t>
            </w:r>
          </w:p>
        </w:tc>
        <w:tc>
          <w:tcPr>
            <w:tcW w:w="874" w:type="dxa"/>
            <w:vAlign w:val="center"/>
          </w:tcPr>
          <w:p w14:paraId="0FCD26A6"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Pr>
                <w:rFonts w:cs="Arial"/>
                <w:color w:val="000000"/>
                <w:sz w:val="18"/>
                <w:szCs w:val="18"/>
                <w:lang w:eastAsia="vi-VN"/>
              </w:rPr>
              <w:t>unit</w:t>
            </w:r>
          </w:p>
        </w:tc>
        <w:tc>
          <w:tcPr>
            <w:tcW w:w="556" w:type="dxa"/>
            <w:shd w:val="clear" w:color="auto" w:fill="FFFFFF" w:themeFill="background1"/>
            <w:vAlign w:val="center"/>
          </w:tcPr>
          <w:p w14:paraId="4C5061E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42C9C7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51E6CEB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E9404E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2F8D49B8" w14:textId="7B8571B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A51E0F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230951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CD444A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65ACEC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4BC6C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B95CFC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D4FD9C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B62B01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40B15E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1855640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EEAC0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EE3E5D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7F457D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3D9E56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942C9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2002443F" w14:textId="77777777" w:rsidTr="0005687E">
        <w:trPr>
          <w:jc w:val="center"/>
        </w:trPr>
        <w:tc>
          <w:tcPr>
            <w:tcW w:w="1117" w:type="dxa"/>
            <w:vAlign w:val="center"/>
          </w:tcPr>
          <w:p w14:paraId="0532403C" w14:textId="77777777" w:rsidR="000C10B9" w:rsidRDefault="000C10B9" w:rsidP="000C10B9">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9506.99.20</w:t>
            </w:r>
          </w:p>
        </w:tc>
        <w:tc>
          <w:tcPr>
            <w:tcW w:w="3198" w:type="dxa"/>
            <w:vAlign w:val="center"/>
          </w:tcPr>
          <w:p w14:paraId="73D6F085" w14:textId="77777777" w:rsidR="000C10B9" w:rsidRPr="00256294" w:rsidRDefault="000C10B9" w:rsidP="000C10B9">
            <w:pPr>
              <w:spacing w:before="60" w:after="60"/>
              <w:jc w:val="both"/>
              <w:rPr>
                <w:rFonts w:cs="Arial"/>
                <w:color w:val="000000"/>
                <w:sz w:val="18"/>
                <w:szCs w:val="18"/>
                <w:lang w:eastAsia="vi-VN"/>
              </w:rPr>
            </w:pPr>
            <w:r>
              <w:rPr>
                <w:rFonts w:cs="Arial"/>
                <w:color w:val="000000"/>
                <w:sz w:val="18"/>
                <w:szCs w:val="18"/>
                <w:lang w:eastAsia="vi-VN"/>
              </w:rPr>
              <w:t>- - - Nets, cricket pads and shin guards</w:t>
            </w:r>
          </w:p>
        </w:tc>
        <w:tc>
          <w:tcPr>
            <w:tcW w:w="874" w:type="dxa"/>
            <w:vAlign w:val="center"/>
          </w:tcPr>
          <w:p w14:paraId="17D61D66"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0C3287E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09957F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475A092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41E1DB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7267F689" w14:textId="4661D3B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969D0E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B80979F"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F4576D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6ED0C4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EFC77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688F6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F6767F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D0C92C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6669AA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1948D14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990DF3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5CF2B3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7B919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315D76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7F5E94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5A77B6DF" w14:textId="77777777" w:rsidTr="0005687E">
        <w:trPr>
          <w:jc w:val="center"/>
        </w:trPr>
        <w:tc>
          <w:tcPr>
            <w:tcW w:w="1117" w:type="dxa"/>
            <w:vAlign w:val="center"/>
          </w:tcPr>
          <w:p w14:paraId="1200F25E" w14:textId="77777777" w:rsidR="000C10B9" w:rsidRDefault="000C10B9" w:rsidP="000C10B9">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9506.99.30</w:t>
            </w:r>
          </w:p>
        </w:tc>
        <w:tc>
          <w:tcPr>
            <w:tcW w:w="3198" w:type="dxa"/>
            <w:vAlign w:val="center"/>
          </w:tcPr>
          <w:p w14:paraId="495EAC95" w14:textId="77777777" w:rsidR="000C10B9" w:rsidRDefault="000C10B9" w:rsidP="000C10B9">
            <w:pPr>
              <w:spacing w:before="60" w:after="60"/>
              <w:jc w:val="both"/>
              <w:rPr>
                <w:rFonts w:cs="Arial"/>
                <w:color w:val="000000"/>
                <w:sz w:val="18"/>
                <w:szCs w:val="18"/>
                <w:lang w:eastAsia="vi-VN"/>
              </w:rPr>
            </w:pPr>
            <w:r w:rsidRPr="00546DFD">
              <w:rPr>
                <w:rFonts w:cs="Arial"/>
                <w:color w:val="000000"/>
                <w:sz w:val="18"/>
                <w:szCs w:val="18"/>
                <w:lang w:eastAsia="vi-VN"/>
              </w:rPr>
              <w:t>- - - Badminton ball</w:t>
            </w:r>
          </w:p>
        </w:tc>
        <w:tc>
          <w:tcPr>
            <w:tcW w:w="874" w:type="dxa"/>
            <w:vAlign w:val="center"/>
          </w:tcPr>
          <w:p w14:paraId="500F9EF4"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0251D3C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18364AA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75DB3F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72545E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BF87CB9" w14:textId="6314BF7E"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6D5A7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D79D32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5A5D5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5F6F6A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E6027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9DA146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E4CA40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D3CA1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A028A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4E7A26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F25ADC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388EB9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6C1AA3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EAC9F1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F60AA7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44B496E9" w14:textId="77777777" w:rsidTr="0005687E">
        <w:trPr>
          <w:jc w:val="center"/>
        </w:trPr>
        <w:tc>
          <w:tcPr>
            <w:tcW w:w="1117" w:type="dxa"/>
            <w:vAlign w:val="center"/>
          </w:tcPr>
          <w:p w14:paraId="3DAF7296" w14:textId="77777777" w:rsidR="000C10B9" w:rsidRDefault="000C10B9" w:rsidP="000C10B9">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9506.99.90</w:t>
            </w:r>
          </w:p>
        </w:tc>
        <w:tc>
          <w:tcPr>
            <w:tcW w:w="3198" w:type="dxa"/>
            <w:vAlign w:val="center"/>
          </w:tcPr>
          <w:p w14:paraId="0ECBBBB6" w14:textId="77777777" w:rsidR="000C10B9" w:rsidRPr="00546DFD" w:rsidRDefault="000C10B9" w:rsidP="000C10B9">
            <w:pPr>
              <w:spacing w:before="60" w:after="60"/>
              <w:jc w:val="both"/>
              <w:rPr>
                <w:rFonts w:cs="Arial"/>
                <w:color w:val="000000"/>
                <w:sz w:val="18"/>
                <w:szCs w:val="18"/>
                <w:lang w:eastAsia="vi-VN"/>
              </w:rPr>
            </w:pPr>
            <w:r>
              <w:rPr>
                <w:rFonts w:cs="Arial"/>
                <w:color w:val="000000"/>
                <w:sz w:val="18"/>
                <w:szCs w:val="18"/>
                <w:lang w:val="vi-VN" w:eastAsia="vi-VN"/>
              </w:rPr>
              <w:t xml:space="preserve">- - </w:t>
            </w:r>
            <w:r>
              <w:rPr>
                <w:rFonts w:cs="Arial"/>
                <w:color w:val="000000"/>
                <w:sz w:val="18"/>
                <w:szCs w:val="18"/>
                <w:lang w:eastAsia="vi-VN"/>
              </w:rPr>
              <w:t xml:space="preserve">- </w:t>
            </w:r>
            <w:r w:rsidRPr="0088180A">
              <w:rPr>
                <w:rFonts w:cs="Arial"/>
                <w:color w:val="000000"/>
                <w:sz w:val="18"/>
                <w:szCs w:val="18"/>
                <w:lang w:val="vi-VN" w:eastAsia="vi-VN"/>
              </w:rPr>
              <w:t>Other</w:t>
            </w:r>
          </w:p>
        </w:tc>
        <w:tc>
          <w:tcPr>
            <w:tcW w:w="874" w:type="dxa"/>
            <w:vAlign w:val="center"/>
          </w:tcPr>
          <w:p w14:paraId="38ECF914"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761C447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357A642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336173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C8F4F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0F6D308" w14:textId="4B18C36B"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80AB14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D3F9C53"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C5D0A8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8697F8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24D8D5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434511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618D82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229D58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9F118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140D22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ECBBDC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93C1B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52098D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38DE3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5706A8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B4E1B1A" w14:textId="77777777" w:rsidTr="0005687E">
        <w:trPr>
          <w:jc w:val="center"/>
        </w:trPr>
        <w:tc>
          <w:tcPr>
            <w:tcW w:w="1117" w:type="dxa"/>
            <w:vAlign w:val="center"/>
          </w:tcPr>
          <w:p w14:paraId="5F0E53DE" w14:textId="77777777" w:rsidR="000C10B9" w:rsidRDefault="000C10B9" w:rsidP="000C10B9">
            <w:pPr>
              <w:autoSpaceDE w:val="0"/>
              <w:autoSpaceDN w:val="0"/>
              <w:adjustRightInd w:val="0"/>
              <w:spacing w:before="60" w:after="60"/>
              <w:jc w:val="both"/>
              <w:rPr>
                <w:rFonts w:cs="Arial"/>
                <w:color w:val="000000"/>
                <w:sz w:val="18"/>
                <w:szCs w:val="18"/>
                <w:lang w:eastAsia="vi-VN"/>
              </w:rPr>
            </w:pPr>
          </w:p>
        </w:tc>
        <w:tc>
          <w:tcPr>
            <w:tcW w:w="3198" w:type="dxa"/>
            <w:vAlign w:val="center"/>
          </w:tcPr>
          <w:p w14:paraId="43B442B7" w14:textId="77777777" w:rsidR="000C10B9" w:rsidRDefault="000C10B9" w:rsidP="000C10B9">
            <w:pPr>
              <w:spacing w:before="60" w:after="60"/>
              <w:jc w:val="both"/>
              <w:rPr>
                <w:rFonts w:cs="Arial"/>
                <w:color w:val="000000"/>
                <w:sz w:val="18"/>
                <w:szCs w:val="18"/>
                <w:lang w:val="vi-VN" w:eastAsia="vi-VN"/>
              </w:rPr>
            </w:pPr>
          </w:p>
        </w:tc>
        <w:tc>
          <w:tcPr>
            <w:tcW w:w="874" w:type="dxa"/>
            <w:vAlign w:val="center"/>
          </w:tcPr>
          <w:p w14:paraId="757042DD"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6EC2171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6FBA7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F57342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F794A0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1B1B05A2"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76B3C5C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9B770C1"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D6D99E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B6A5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9EDD8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64A98AB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73A980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DE6CA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A06173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6B5619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276D91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7B9A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6DF27B1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0A680B4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54855D0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679C4A3F" w14:textId="77777777" w:rsidTr="0005687E">
        <w:trPr>
          <w:jc w:val="center"/>
        </w:trPr>
        <w:tc>
          <w:tcPr>
            <w:tcW w:w="1117" w:type="dxa"/>
            <w:vAlign w:val="center"/>
          </w:tcPr>
          <w:p w14:paraId="1E727436" w14:textId="77777777" w:rsidR="000C10B9" w:rsidRDefault="000C10B9" w:rsidP="000C10B9">
            <w:pPr>
              <w:autoSpaceDE w:val="0"/>
              <w:autoSpaceDN w:val="0"/>
              <w:adjustRightInd w:val="0"/>
              <w:spacing w:before="60" w:after="60"/>
              <w:jc w:val="both"/>
              <w:rPr>
                <w:rFonts w:cs="Arial"/>
                <w:color w:val="000000"/>
                <w:sz w:val="18"/>
                <w:szCs w:val="18"/>
                <w:lang w:eastAsia="vi-VN"/>
              </w:rPr>
            </w:pPr>
            <w:r w:rsidRPr="0088180A">
              <w:rPr>
                <w:rFonts w:cs="Arial"/>
                <w:b/>
                <w:bCs/>
                <w:color w:val="000000"/>
                <w:sz w:val="18"/>
                <w:szCs w:val="18"/>
                <w:lang w:val="vi-VN" w:eastAsia="vi-VN"/>
              </w:rPr>
              <w:t>95.07</w:t>
            </w:r>
          </w:p>
        </w:tc>
        <w:tc>
          <w:tcPr>
            <w:tcW w:w="3198" w:type="dxa"/>
            <w:vAlign w:val="center"/>
          </w:tcPr>
          <w:p w14:paraId="27E10533" w14:textId="29EFA51D" w:rsidR="000C10B9" w:rsidRDefault="000C10B9" w:rsidP="000C10B9">
            <w:pPr>
              <w:spacing w:before="60" w:after="60"/>
              <w:jc w:val="both"/>
              <w:rPr>
                <w:rFonts w:cs="Arial"/>
                <w:color w:val="000000"/>
                <w:sz w:val="18"/>
                <w:szCs w:val="18"/>
                <w:lang w:val="vi-VN" w:eastAsia="vi-VN"/>
              </w:rPr>
            </w:pPr>
            <w:r w:rsidRPr="0088180A">
              <w:rPr>
                <w:rFonts w:cs="Arial"/>
                <w:b/>
                <w:bCs/>
                <w:color w:val="000000"/>
                <w:sz w:val="18"/>
                <w:szCs w:val="18"/>
                <w:lang w:val="vi-VN" w:eastAsia="vi-VN"/>
              </w:rPr>
              <w:t>Fishing rods, fish</w:t>
            </w:r>
            <w:r>
              <w:rPr>
                <w:rFonts w:cs="Arial"/>
                <w:b/>
                <w:bCs/>
                <w:color w:val="000000"/>
                <w:sz w:val="18"/>
                <w:szCs w:val="18"/>
                <w:lang w:val="vi-VN" w:eastAsia="vi-VN"/>
              </w:rPr>
              <w:t>-</w:t>
            </w:r>
            <w:r w:rsidRPr="0088180A">
              <w:rPr>
                <w:rFonts w:cs="Arial"/>
                <w:b/>
                <w:bCs/>
                <w:color w:val="000000"/>
                <w:sz w:val="18"/>
                <w:szCs w:val="18"/>
                <w:lang w:val="vi-VN" w:eastAsia="vi-VN"/>
              </w:rPr>
              <w:t>hooks, and other line fishing tackles; fish landing nets and butterfly nets and similar nets; decoy "birds" (other than those of heading 92</w:t>
            </w:r>
            <w:r>
              <w:rPr>
                <w:rFonts w:cs="Arial"/>
                <w:b/>
                <w:bCs/>
                <w:color w:val="000000"/>
                <w:sz w:val="18"/>
                <w:szCs w:val="18"/>
                <w:lang w:eastAsia="vi-VN"/>
              </w:rPr>
              <w:t>.</w:t>
            </w:r>
            <w:r w:rsidRPr="0088180A">
              <w:rPr>
                <w:rFonts w:cs="Arial"/>
                <w:b/>
                <w:bCs/>
                <w:color w:val="000000"/>
                <w:sz w:val="18"/>
                <w:szCs w:val="18"/>
                <w:lang w:val="vi-VN" w:eastAsia="vi-VN"/>
              </w:rPr>
              <w:t>08 or 97</w:t>
            </w:r>
            <w:r>
              <w:rPr>
                <w:rFonts w:cs="Arial"/>
                <w:b/>
                <w:bCs/>
                <w:color w:val="000000"/>
                <w:sz w:val="18"/>
                <w:szCs w:val="18"/>
                <w:lang w:eastAsia="vi-VN"/>
              </w:rPr>
              <w:t>.</w:t>
            </w:r>
            <w:r w:rsidRPr="0088180A">
              <w:rPr>
                <w:rFonts w:cs="Arial"/>
                <w:b/>
                <w:bCs/>
                <w:color w:val="000000"/>
                <w:sz w:val="18"/>
                <w:szCs w:val="18"/>
                <w:lang w:val="vi-VN" w:eastAsia="vi-VN"/>
              </w:rPr>
              <w:t xml:space="preserve">05) and similar hunting or </w:t>
            </w:r>
            <w:r>
              <w:rPr>
                <w:rFonts w:cs="Arial"/>
                <w:b/>
                <w:bCs/>
                <w:color w:val="000000"/>
                <w:sz w:val="18"/>
                <w:szCs w:val="18"/>
                <w:lang w:eastAsia="vi-VN"/>
              </w:rPr>
              <w:t>s</w:t>
            </w:r>
            <w:r w:rsidRPr="0088180A">
              <w:rPr>
                <w:rFonts w:cs="Arial"/>
                <w:b/>
                <w:bCs/>
                <w:color w:val="000000"/>
                <w:sz w:val="18"/>
                <w:szCs w:val="18"/>
                <w:lang w:val="vi-VN" w:eastAsia="vi-VN"/>
              </w:rPr>
              <w:t xml:space="preserve">hooting </w:t>
            </w:r>
            <w:r>
              <w:rPr>
                <w:rFonts w:cs="Arial"/>
                <w:b/>
                <w:bCs/>
                <w:color w:val="000000"/>
                <w:sz w:val="18"/>
                <w:szCs w:val="18"/>
                <w:lang w:eastAsia="vi-VN"/>
              </w:rPr>
              <w:t>requisties</w:t>
            </w:r>
          </w:p>
        </w:tc>
        <w:tc>
          <w:tcPr>
            <w:tcW w:w="874" w:type="dxa"/>
            <w:vAlign w:val="center"/>
          </w:tcPr>
          <w:p w14:paraId="7E91373C"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2401047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561512E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18257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005607A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7F6F4F27"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6C3C823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685B58E8"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136EA4A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6AF9B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9FA8D0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4C0029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3D468C9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68C67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36D7F3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7AB71A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5D6E7AB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65FE1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DD29D9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23F56C4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194783E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0227B3F7" w14:textId="77777777" w:rsidTr="0005687E">
        <w:trPr>
          <w:jc w:val="center"/>
        </w:trPr>
        <w:tc>
          <w:tcPr>
            <w:tcW w:w="1117" w:type="dxa"/>
            <w:vAlign w:val="center"/>
          </w:tcPr>
          <w:p w14:paraId="71D95376" w14:textId="77777777" w:rsidR="000C10B9" w:rsidRPr="0088180A" w:rsidRDefault="000C10B9" w:rsidP="000C10B9">
            <w:pPr>
              <w:autoSpaceDE w:val="0"/>
              <w:autoSpaceDN w:val="0"/>
              <w:adjustRightInd w:val="0"/>
              <w:spacing w:before="60" w:after="60"/>
              <w:jc w:val="both"/>
              <w:rPr>
                <w:rFonts w:cs="Arial"/>
                <w:b/>
                <w:bCs/>
                <w:color w:val="000000"/>
                <w:sz w:val="18"/>
                <w:szCs w:val="18"/>
                <w:lang w:val="vi-VN" w:eastAsia="vi-VN"/>
              </w:rPr>
            </w:pPr>
            <w:r w:rsidRPr="0088180A">
              <w:rPr>
                <w:rFonts w:cs="Arial"/>
                <w:color w:val="000000"/>
                <w:sz w:val="18"/>
                <w:szCs w:val="18"/>
                <w:lang w:val="vi-VN" w:eastAsia="vi-VN"/>
              </w:rPr>
              <w:t>9507.10.00</w:t>
            </w:r>
          </w:p>
        </w:tc>
        <w:tc>
          <w:tcPr>
            <w:tcW w:w="3198" w:type="dxa"/>
            <w:vAlign w:val="center"/>
          </w:tcPr>
          <w:p w14:paraId="3963CA62" w14:textId="77777777" w:rsidR="000C10B9" w:rsidRPr="0088180A" w:rsidRDefault="000C10B9" w:rsidP="000C10B9">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Fishing rods</w:t>
            </w:r>
          </w:p>
        </w:tc>
        <w:tc>
          <w:tcPr>
            <w:tcW w:w="874" w:type="dxa"/>
            <w:vAlign w:val="center"/>
          </w:tcPr>
          <w:p w14:paraId="4457D676"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unit</w:t>
            </w:r>
          </w:p>
        </w:tc>
        <w:tc>
          <w:tcPr>
            <w:tcW w:w="556" w:type="dxa"/>
            <w:shd w:val="clear" w:color="auto" w:fill="FFFFFF" w:themeFill="background1"/>
            <w:vAlign w:val="center"/>
          </w:tcPr>
          <w:p w14:paraId="78CB43E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28FA04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1A8064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A8D4D8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29E324B5" w14:textId="38AD2452"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A03FB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5CA1193"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4111A0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F1F7D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562D726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88A22A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65FF63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A76B4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6FFA4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4858876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74FF7C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1E05F7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7BAFC1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1B670B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B2A55B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7A4AC930" w14:textId="77777777" w:rsidTr="0005687E">
        <w:trPr>
          <w:jc w:val="center"/>
        </w:trPr>
        <w:tc>
          <w:tcPr>
            <w:tcW w:w="1117" w:type="dxa"/>
            <w:vAlign w:val="center"/>
          </w:tcPr>
          <w:p w14:paraId="482FB3B7"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9507.20.00</w:t>
            </w:r>
          </w:p>
        </w:tc>
        <w:tc>
          <w:tcPr>
            <w:tcW w:w="3198" w:type="dxa"/>
            <w:vAlign w:val="center"/>
          </w:tcPr>
          <w:p w14:paraId="690E5B08"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Fishing hooks, whether or not snelled</w:t>
            </w:r>
          </w:p>
        </w:tc>
        <w:tc>
          <w:tcPr>
            <w:tcW w:w="874" w:type="dxa"/>
            <w:vAlign w:val="center"/>
          </w:tcPr>
          <w:p w14:paraId="66C733CC"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031AF6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3C711FB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5ADB8F6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419F31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28F4617" w14:textId="5BD0463F"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D80DBE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38167A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671CAE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682E9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751039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A02A93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3219C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B82D8E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45C7FE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48A5D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B1F941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3581C35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E300A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2419EE7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1DD852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54084155" w14:textId="77777777" w:rsidTr="0005687E">
        <w:trPr>
          <w:jc w:val="center"/>
        </w:trPr>
        <w:tc>
          <w:tcPr>
            <w:tcW w:w="1117" w:type="dxa"/>
            <w:vAlign w:val="center"/>
          </w:tcPr>
          <w:p w14:paraId="22153F55"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t>9507.30.00</w:t>
            </w:r>
          </w:p>
        </w:tc>
        <w:tc>
          <w:tcPr>
            <w:tcW w:w="3198" w:type="dxa"/>
            <w:vAlign w:val="center"/>
          </w:tcPr>
          <w:p w14:paraId="242B7453"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Fishing reels</w:t>
            </w:r>
          </w:p>
        </w:tc>
        <w:tc>
          <w:tcPr>
            <w:tcW w:w="874" w:type="dxa"/>
            <w:vAlign w:val="center"/>
          </w:tcPr>
          <w:p w14:paraId="321A62D4"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roll</w:t>
            </w:r>
          </w:p>
        </w:tc>
        <w:tc>
          <w:tcPr>
            <w:tcW w:w="556" w:type="dxa"/>
            <w:shd w:val="clear" w:color="auto" w:fill="FFFFFF" w:themeFill="background1"/>
            <w:vAlign w:val="center"/>
          </w:tcPr>
          <w:p w14:paraId="394E2E3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074FCD9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1B8F235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D4BF31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5B96018" w14:textId="5A35526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3A84F0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1AECEFB4"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EB4815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DD3B6B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E161DF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1896E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073D85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73E97A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74CE80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1C6DBA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89FFE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D04AAA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6712FA7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E1EA8F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945562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252322F7" w14:textId="77777777" w:rsidTr="0005687E">
        <w:trPr>
          <w:jc w:val="center"/>
        </w:trPr>
        <w:tc>
          <w:tcPr>
            <w:tcW w:w="1117" w:type="dxa"/>
            <w:vAlign w:val="center"/>
          </w:tcPr>
          <w:p w14:paraId="5BBF482C"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color w:val="000000"/>
                <w:sz w:val="18"/>
                <w:szCs w:val="18"/>
                <w:lang w:val="vi-VN" w:eastAsia="vi-VN"/>
              </w:rPr>
              <w:lastRenderedPageBreak/>
              <w:t>9507.90.00</w:t>
            </w:r>
          </w:p>
        </w:tc>
        <w:tc>
          <w:tcPr>
            <w:tcW w:w="3198" w:type="dxa"/>
            <w:vAlign w:val="center"/>
          </w:tcPr>
          <w:p w14:paraId="5440A835" w14:textId="77777777" w:rsidR="000C10B9" w:rsidRDefault="000C10B9" w:rsidP="000C10B9">
            <w:pPr>
              <w:spacing w:before="60" w:after="60"/>
              <w:jc w:val="both"/>
              <w:rPr>
                <w:rFonts w:cs="Arial"/>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Other</w:t>
            </w:r>
          </w:p>
        </w:tc>
        <w:tc>
          <w:tcPr>
            <w:tcW w:w="874" w:type="dxa"/>
            <w:vAlign w:val="center"/>
          </w:tcPr>
          <w:p w14:paraId="4F81EC7E" w14:textId="77777777" w:rsidR="000C10B9" w:rsidRDefault="000C10B9" w:rsidP="000C10B9">
            <w:pPr>
              <w:autoSpaceDE w:val="0"/>
              <w:autoSpaceDN w:val="0"/>
              <w:adjustRightInd w:val="0"/>
              <w:spacing w:before="60" w:after="60"/>
              <w:jc w:val="center"/>
              <w:rPr>
                <w:rFonts w:cs="Arial"/>
                <w:color w:val="000000"/>
                <w:sz w:val="18"/>
                <w:szCs w:val="18"/>
                <w:lang w:eastAsia="vi-VN"/>
              </w:rPr>
            </w:pPr>
            <w:r>
              <w:rPr>
                <w:rFonts w:cs="Arial"/>
                <w:color w:val="000000"/>
                <w:sz w:val="18"/>
                <w:szCs w:val="18"/>
                <w:lang w:eastAsia="vi-VN"/>
              </w:rPr>
              <w:t>kg/unit</w:t>
            </w:r>
          </w:p>
        </w:tc>
        <w:tc>
          <w:tcPr>
            <w:tcW w:w="556" w:type="dxa"/>
            <w:shd w:val="clear" w:color="auto" w:fill="FFFFFF" w:themeFill="background1"/>
            <w:vAlign w:val="center"/>
          </w:tcPr>
          <w:p w14:paraId="465A85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5</w:t>
            </w:r>
          </w:p>
        </w:tc>
        <w:tc>
          <w:tcPr>
            <w:tcW w:w="567" w:type="dxa"/>
            <w:vAlign w:val="center"/>
          </w:tcPr>
          <w:p w14:paraId="19C23BA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7.5</w:t>
            </w:r>
          </w:p>
        </w:tc>
        <w:tc>
          <w:tcPr>
            <w:tcW w:w="567" w:type="dxa"/>
            <w:vAlign w:val="center"/>
          </w:tcPr>
          <w:p w14:paraId="4B774FC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B3D7F6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14C9B82" w14:textId="0EE3FD36"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2F699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97CE34F"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72913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DF06C8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B8184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2CF0C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C1A890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108B12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5821C7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7B8B94A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4D332D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5536B4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0C46791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069FAD4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36C7AC2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58694D3C" w14:textId="77777777" w:rsidTr="0005687E">
        <w:trPr>
          <w:jc w:val="center"/>
        </w:trPr>
        <w:tc>
          <w:tcPr>
            <w:tcW w:w="1117" w:type="dxa"/>
            <w:vAlign w:val="center"/>
          </w:tcPr>
          <w:p w14:paraId="50012151"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5667F41F" w14:textId="77777777" w:rsidR="000C10B9" w:rsidRDefault="000C10B9" w:rsidP="000C10B9">
            <w:pPr>
              <w:spacing w:before="60" w:after="60"/>
              <w:jc w:val="both"/>
              <w:rPr>
                <w:rFonts w:cs="Arial"/>
                <w:color w:val="000000"/>
                <w:sz w:val="18"/>
                <w:szCs w:val="18"/>
                <w:lang w:val="vi-VN" w:eastAsia="vi-VN"/>
              </w:rPr>
            </w:pPr>
          </w:p>
        </w:tc>
        <w:tc>
          <w:tcPr>
            <w:tcW w:w="874" w:type="dxa"/>
            <w:vAlign w:val="center"/>
          </w:tcPr>
          <w:p w14:paraId="6D0D1EFA"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2B6A553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9548E6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BE6DFD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325918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634C7C6C"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084E24A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38E130AD"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3215290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70D4A72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91D24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E1FC83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045087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05BAED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850138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309E13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1D118C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556CA1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2D9498B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38B3B10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609BE9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6A0D752A" w14:textId="77777777" w:rsidTr="0005687E">
        <w:trPr>
          <w:jc w:val="center"/>
        </w:trPr>
        <w:tc>
          <w:tcPr>
            <w:tcW w:w="1117" w:type="dxa"/>
            <w:vAlign w:val="center"/>
          </w:tcPr>
          <w:p w14:paraId="5AC4DC79"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88180A">
              <w:rPr>
                <w:rFonts w:cs="Arial"/>
                <w:b/>
                <w:bCs/>
                <w:color w:val="000000"/>
                <w:sz w:val="18"/>
                <w:szCs w:val="18"/>
                <w:lang w:val="vi-VN" w:eastAsia="vi-VN"/>
              </w:rPr>
              <w:t>95.08</w:t>
            </w:r>
          </w:p>
        </w:tc>
        <w:tc>
          <w:tcPr>
            <w:tcW w:w="3198" w:type="dxa"/>
            <w:vAlign w:val="center"/>
          </w:tcPr>
          <w:p w14:paraId="4D4AFA74" w14:textId="64DCC17A" w:rsidR="000C10B9" w:rsidRPr="000C10B9" w:rsidRDefault="000C10B9" w:rsidP="000C10B9">
            <w:pPr>
              <w:spacing w:before="60" w:after="60"/>
              <w:jc w:val="both"/>
              <w:rPr>
                <w:rFonts w:cs="Arial"/>
                <w:b/>
                <w:bCs/>
                <w:color w:val="000000"/>
                <w:sz w:val="18"/>
                <w:szCs w:val="18"/>
                <w:lang w:val="vi-VN" w:eastAsia="vi-VN"/>
              </w:rPr>
            </w:pPr>
            <w:r>
              <w:rPr>
                <w:rFonts w:cs="Arial"/>
                <w:b/>
                <w:bCs/>
                <w:color w:val="000000"/>
                <w:sz w:val="18"/>
                <w:szCs w:val="18"/>
                <w:lang w:val="vi-VN" w:eastAsia="vi-VN"/>
              </w:rPr>
              <w:t>Travelling circuses</w:t>
            </w:r>
            <w:r>
              <w:rPr>
                <w:rFonts w:cs="Arial"/>
                <w:b/>
                <w:bCs/>
                <w:color w:val="000000"/>
                <w:sz w:val="18"/>
                <w:szCs w:val="18"/>
                <w:lang w:eastAsia="vi-VN"/>
              </w:rPr>
              <w:t xml:space="preserve"> and</w:t>
            </w:r>
            <w:r>
              <w:rPr>
                <w:rFonts w:cs="Arial"/>
                <w:b/>
                <w:bCs/>
                <w:color w:val="000000"/>
                <w:sz w:val="18"/>
                <w:szCs w:val="18"/>
                <w:lang w:val="vi-VN" w:eastAsia="vi-VN"/>
              </w:rPr>
              <w:t xml:space="preserve"> travelling menageries</w:t>
            </w:r>
            <w:r>
              <w:rPr>
                <w:rFonts w:cs="Arial"/>
                <w:b/>
                <w:bCs/>
                <w:color w:val="000000"/>
                <w:sz w:val="18"/>
                <w:szCs w:val="18"/>
                <w:lang w:eastAsia="vi-VN"/>
              </w:rPr>
              <w:t>,</w:t>
            </w:r>
            <w:r w:rsidRPr="0088180A">
              <w:rPr>
                <w:rFonts w:cs="Arial"/>
                <w:b/>
                <w:bCs/>
                <w:color w:val="000000"/>
                <w:sz w:val="18"/>
                <w:szCs w:val="18"/>
                <w:lang w:val="vi-VN" w:eastAsia="vi-VN"/>
              </w:rPr>
              <w:t xml:space="preserve"> </w:t>
            </w:r>
            <w:r>
              <w:rPr>
                <w:rFonts w:cs="Arial"/>
                <w:b/>
                <w:bCs/>
                <w:color w:val="000000"/>
                <w:sz w:val="18"/>
                <w:szCs w:val="18"/>
                <w:lang w:val="vi-VN" w:eastAsia="vi-VN"/>
              </w:rPr>
              <w:t xml:space="preserve">amusement park rides and water park amusements; fairground amusements; including shooting galleries; </w:t>
            </w:r>
            <w:r w:rsidRPr="0088180A">
              <w:rPr>
                <w:rFonts w:cs="Arial"/>
                <w:b/>
                <w:bCs/>
                <w:color w:val="000000"/>
                <w:sz w:val="18"/>
                <w:szCs w:val="18"/>
                <w:lang w:val="vi-VN" w:eastAsia="vi-VN"/>
              </w:rPr>
              <w:t>travelling theaters</w:t>
            </w:r>
          </w:p>
        </w:tc>
        <w:tc>
          <w:tcPr>
            <w:tcW w:w="874" w:type="dxa"/>
            <w:vAlign w:val="center"/>
          </w:tcPr>
          <w:p w14:paraId="50770E94" w14:textId="77777777" w:rsidR="000C10B9" w:rsidRDefault="000C10B9" w:rsidP="000C10B9">
            <w:pPr>
              <w:autoSpaceDE w:val="0"/>
              <w:autoSpaceDN w:val="0"/>
              <w:adjustRightInd w:val="0"/>
              <w:spacing w:before="60" w:after="60"/>
              <w:jc w:val="center"/>
              <w:rPr>
                <w:rFonts w:cs="Arial"/>
                <w:color w:val="000000"/>
                <w:sz w:val="18"/>
                <w:szCs w:val="18"/>
                <w:lang w:eastAsia="vi-VN"/>
              </w:rPr>
            </w:pPr>
          </w:p>
        </w:tc>
        <w:tc>
          <w:tcPr>
            <w:tcW w:w="556" w:type="dxa"/>
            <w:shd w:val="clear" w:color="auto" w:fill="FFFFFF" w:themeFill="background1"/>
            <w:vAlign w:val="center"/>
          </w:tcPr>
          <w:p w14:paraId="027726D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3019251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4FB01B2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20D879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4C16C9EC"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14D53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2E865DA2"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3C2CB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1316D05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D427F5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B1B936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5BF3BB9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070D83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7423849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11A2105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115A772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69A1C4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713C05C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26B71E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5A181C9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72DD99B1" w14:textId="77777777" w:rsidTr="0005687E">
        <w:trPr>
          <w:jc w:val="center"/>
        </w:trPr>
        <w:tc>
          <w:tcPr>
            <w:tcW w:w="1117" w:type="dxa"/>
            <w:vAlign w:val="center"/>
          </w:tcPr>
          <w:p w14:paraId="2154C1D3" w14:textId="77777777" w:rsidR="000C10B9" w:rsidRPr="0088180A" w:rsidRDefault="000C10B9" w:rsidP="000C10B9">
            <w:pPr>
              <w:autoSpaceDE w:val="0"/>
              <w:autoSpaceDN w:val="0"/>
              <w:adjustRightInd w:val="0"/>
              <w:spacing w:before="60" w:after="60"/>
              <w:jc w:val="both"/>
              <w:rPr>
                <w:rFonts w:cs="Arial"/>
                <w:b/>
                <w:bCs/>
                <w:color w:val="000000"/>
                <w:sz w:val="18"/>
                <w:szCs w:val="18"/>
                <w:lang w:val="vi-VN" w:eastAsia="vi-VN"/>
              </w:rPr>
            </w:pPr>
            <w:r w:rsidRPr="0088180A">
              <w:rPr>
                <w:rFonts w:cs="Arial"/>
                <w:color w:val="000000"/>
                <w:sz w:val="18"/>
                <w:szCs w:val="18"/>
                <w:lang w:val="vi-VN" w:eastAsia="vi-VN"/>
              </w:rPr>
              <w:t>9508.10.00</w:t>
            </w:r>
          </w:p>
        </w:tc>
        <w:tc>
          <w:tcPr>
            <w:tcW w:w="3198" w:type="dxa"/>
            <w:vAlign w:val="center"/>
          </w:tcPr>
          <w:p w14:paraId="4B9C6EE7" w14:textId="77777777" w:rsidR="000C10B9" w:rsidRPr="0088180A" w:rsidRDefault="000C10B9" w:rsidP="000C10B9">
            <w:pPr>
              <w:spacing w:before="60" w:after="60"/>
              <w:jc w:val="both"/>
              <w:rPr>
                <w:rFonts w:cs="Arial"/>
                <w:b/>
                <w:bCs/>
                <w:color w:val="000000"/>
                <w:sz w:val="18"/>
                <w:szCs w:val="18"/>
                <w:lang w:val="vi-VN" w:eastAsia="vi-VN"/>
              </w:rPr>
            </w:pPr>
            <w:r>
              <w:rPr>
                <w:rFonts w:cs="Arial"/>
                <w:color w:val="000000"/>
                <w:sz w:val="18"/>
                <w:szCs w:val="18"/>
                <w:lang w:val="vi-VN" w:eastAsia="vi-VN"/>
              </w:rPr>
              <w:t xml:space="preserve">- </w:t>
            </w:r>
            <w:r w:rsidRPr="0088180A">
              <w:rPr>
                <w:rFonts w:cs="Arial"/>
                <w:color w:val="000000"/>
                <w:sz w:val="18"/>
                <w:szCs w:val="18"/>
                <w:lang w:val="vi-VN" w:eastAsia="vi-VN"/>
              </w:rPr>
              <w:t>Travelling circuses and travelling menageries</w:t>
            </w:r>
          </w:p>
        </w:tc>
        <w:tc>
          <w:tcPr>
            <w:tcW w:w="874" w:type="dxa"/>
            <w:vAlign w:val="center"/>
          </w:tcPr>
          <w:p w14:paraId="4B57770C" w14:textId="77777777" w:rsidR="000C10B9" w:rsidRDefault="000C10B9" w:rsidP="000C10B9">
            <w:pPr>
              <w:autoSpaceDE w:val="0"/>
              <w:autoSpaceDN w:val="0"/>
              <w:adjustRightInd w:val="0"/>
              <w:spacing w:before="60" w:after="60"/>
              <w:jc w:val="center"/>
              <w:rPr>
                <w:rFonts w:cs="Arial"/>
                <w:color w:val="000000"/>
                <w:sz w:val="18"/>
                <w:szCs w:val="18"/>
                <w:lang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757EED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215B3E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447EC99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F0929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2D91DBE6" w14:textId="4BE16188"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4FADC3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5833A62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07A0D4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55BE78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1CD3F1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9FA3FA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069C66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4EC851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0BA242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00B09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27FDDB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1E6966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C7F15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26C1E6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8D6C8A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0E35C91C" w14:textId="77777777" w:rsidTr="0005687E">
        <w:trPr>
          <w:jc w:val="center"/>
        </w:trPr>
        <w:tc>
          <w:tcPr>
            <w:tcW w:w="1117" w:type="dxa"/>
            <w:vAlign w:val="center"/>
          </w:tcPr>
          <w:p w14:paraId="3A5E1D61"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p>
        </w:tc>
        <w:tc>
          <w:tcPr>
            <w:tcW w:w="3198" w:type="dxa"/>
            <w:vAlign w:val="center"/>
          </w:tcPr>
          <w:p w14:paraId="4799D24D" w14:textId="77777777" w:rsidR="000C10B9" w:rsidRPr="002C63FD" w:rsidRDefault="000C10B9" w:rsidP="000C10B9">
            <w:pPr>
              <w:spacing w:before="60" w:after="60"/>
              <w:jc w:val="both"/>
              <w:rPr>
                <w:rFonts w:cs="Arial"/>
                <w:color w:val="000000"/>
                <w:sz w:val="18"/>
                <w:szCs w:val="18"/>
                <w:lang w:eastAsia="vi-VN"/>
              </w:rPr>
            </w:pPr>
            <w:r>
              <w:rPr>
                <w:rFonts w:cs="Arial"/>
                <w:color w:val="000000"/>
                <w:sz w:val="18"/>
                <w:szCs w:val="18"/>
                <w:lang w:val="vi-VN" w:eastAsia="vi-VN"/>
              </w:rPr>
              <w:t xml:space="preserve">- </w:t>
            </w:r>
            <w:r>
              <w:rPr>
                <w:rFonts w:cs="Arial"/>
                <w:color w:val="000000"/>
                <w:sz w:val="18"/>
                <w:szCs w:val="18"/>
                <w:lang w:eastAsia="vi-VN"/>
              </w:rPr>
              <w:t>Amusement park rides and water park amusements:</w:t>
            </w:r>
          </w:p>
        </w:tc>
        <w:tc>
          <w:tcPr>
            <w:tcW w:w="874" w:type="dxa"/>
            <w:vAlign w:val="center"/>
          </w:tcPr>
          <w:p w14:paraId="7325B96C"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p>
        </w:tc>
        <w:tc>
          <w:tcPr>
            <w:tcW w:w="556" w:type="dxa"/>
            <w:shd w:val="clear" w:color="auto" w:fill="FFFFFF" w:themeFill="background1"/>
            <w:vAlign w:val="center"/>
          </w:tcPr>
          <w:p w14:paraId="0947623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128EB25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75B8FF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EAEB59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5" w:type="dxa"/>
            <w:vAlign w:val="center"/>
          </w:tcPr>
          <w:p w14:paraId="6F797144" w14:textId="77777777"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p>
        </w:tc>
        <w:tc>
          <w:tcPr>
            <w:tcW w:w="566" w:type="dxa"/>
            <w:shd w:val="clear" w:color="auto" w:fill="auto"/>
            <w:vAlign w:val="center"/>
          </w:tcPr>
          <w:p w14:paraId="20FB30D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600" w:type="dxa"/>
            <w:shd w:val="clear" w:color="auto" w:fill="FFFFFF" w:themeFill="background1"/>
            <w:vAlign w:val="center"/>
          </w:tcPr>
          <w:p w14:paraId="5F8E9587"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C0B56E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5A1297B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6541F2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343CE24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auto"/>
            <w:vAlign w:val="center"/>
          </w:tcPr>
          <w:p w14:paraId="1EC2A5D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shd w:val="clear" w:color="auto" w:fill="FFFFFF" w:themeFill="background1"/>
            <w:vAlign w:val="center"/>
          </w:tcPr>
          <w:p w14:paraId="2C60612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87CC6C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6" w:type="dxa"/>
            <w:shd w:val="clear" w:color="auto" w:fill="FFFFFF" w:themeFill="background1"/>
            <w:vAlign w:val="center"/>
          </w:tcPr>
          <w:p w14:paraId="35E37CF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733CF48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7EBE9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7" w:type="dxa"/>
            <w:vAlign w:val="center"/>
          </w:tcPr>
          <w:p w14:paraId="0D63240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489" w:type="dxa"/>
            <w:vAlign w:val="center"/>
          </w:tcPr>
          <w:p w14:paraId="2F6A646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55" w:type="dxa"/>
            <w:vAlign w:val="center"/>
          </w:tcPr>
          <w:p w14:paraId="1F9ABC4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r>
      <w:tr w:rsidR="000C10B9" w14:paraId="337F093F" w14:textId="77777777" w:rsidTr="0005687E">
        <w:trPr>
          <w:jc w:val="center"/>
        </w:trPr>
        <w:tc>
          <w:tcPr>
            <w:tcW w:w="1117" w:type="dxa"/>
            <w:vAlign w:val="center"/>
          </w:tcPr>
          <w:p w14:paraId="4070FE6E" w14:textId="77777777" w:rsidR="000C10B9" w:rsidRPr="002C63FD" w:rsidRDefault="000C10B9" w:rsidP="000C10B9">
            <w:pPr>
              <w:autoSpaceDE w:val="0"/>
              <w:autoSpaceDN w:val="0"/>
              <w:adjustRightInd w:val="0"/>
              <w:spacing w:before="60" w:after="60"/>
              <w:jc w:val="both"/>
              <w:rPr>
                <w:rFonts w:cs="Arial"/>
                <w:color w:val="000000"/>
                <w:sz w:val="18"/>
                <w:szCs w:val="18"/>
                <w:lang w:eastAsia="vi-VN"/>
              </w:rPr>
            </w:pPr>
            <w:r>
              <w:rPr>
                <w:rFonts w:cs="Arial"/>
                <w:color w:val="000000"/>
                <w:sz w:val="18"/>
                <w:szCs w:val="18"/>
                <w:lang w:eastAsia="vi-VN"/>
              </w:rPr>
              <w:t>9508.21.00</w:t>
            </w:r>
          </w:p>
        </w:tc>
        <w:tc>
          <w:tcPr>
            <w:tcW w:w="3198" w:type="dxa"/>
            <w:vAlign w:val="center"/>
          </w:tcPr>
          <w:p w14:paraId="49DD91D6" w14:textId="77777777" w:rsidR="000C10B9" w:rsidRPr="008E443F" w:rsidRDefault="000C10B9" w:rsidP="000C10B9">
            <w:pPr>
              <w:spacing w:before="60" w:after="60"/>
              <w:jc w:val="both"/>
              <w:rPr>
                <w:rFonts w:cs="Arial"/>
                <w:color w:val="000000"/>
                <w:sz w:val="18"/>
                <w:szCs w:val="18"/>
                <w:lang w:eastAsia="vi-VN"/>
              </w:rPr>
            </w:pPr>
            <w:r>
              <w:rPr>
                <w:rFonts w:cs="Arial"/>
                <w:color w:val="000000"/>
                <w:sz w:val="18"/>
                <w:szCs w:val="18"/>
                <w:lang w:eastAsia="vi-VN"/>
              </w:rPr>
              <w:t>- - Roller coasters</w:t>
            </w:r>
          </w:p>
        </w:tc>
        <w:tc>
          <w:tcPr>
            <w:tcW w:w="874" w:type="dxa"/>
            <w:vAlign w:val="center"/>
          </w:tcPr>
          <w:p w14:paraId="54308A58"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653836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388AC3A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3E8017F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324FB3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CC6FAB9" w14:textId="3BD6220F"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88D61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2E0553D"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332E4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2768B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08C33FC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572C59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F139F0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EC7BF1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FFA5AA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627574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F0B707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04E652D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13057C4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47E0FD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33215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21F4BC7" w14:textId="77777777" w:rsidTr="0005687E">
        <w:trPr>
          <w:jc w:val="center"/>
        </w:trPr>
        <w:tc>
          <w:tcPr>
            <w:tcW w:w="1117" w:type="dxa"/>
          </w:tcPr>
          <w:p w14:paraId="2B9296EC"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9508.2</w:t>
            </w:r>
            <w:r>
              <w:rPr>
                <w:rFonts w:cs="Arial"/>
                <w:color w:val="000000"/>
                <w:sz w:val="18"/>
                <w:szCs w:val="18"/>
                <w:lang w:eastAsia="vi-VN"/>
              </w:rPr>
              <w:t>2</w:t>
            </w:r>
            <w:r w:rsidRPr="007E3FB9">
              <w:rPr>
                <w:rFonts w:cs="Arial"/>
                <w:color w:val="000000"/>
                <w:sz w:val="18"/>
                <w:szCs w:val="18"/>
                <w:lang w:eastAsia="vi-VN"/>
              </w:rPr>
              <w:t>.00</w:t>
            </w:r>
          </w:p>
        </w:tc>
        <w:tc>
          <w:tcPr>
            <w:tcW w:w="3198" w:type="dxa"/>
            <w:vAlign w:val="center"/>
          </w:tcPr>
          <w:p w14:paraId="31B4AED5" w14:textId="77777777" w:rsidR="000C10B9" w:rsidRPr="00EE531A" w:rsidRDefault="000C10B9" w:rsidP="000C10B9">
            <w:pPr>
              <w:spacing w:before="60" w:after="60"/>
              <w:jc w:val="both"/>
              <w:rPr>
                <w:rFonts w:cs="Arial"/>
                <w:color w:val="000000"/>
                <w:sz w:val="18"/>
                <w:szCs w:val="18"/>
                <w:lang w:eastAsia="vi-VN"/>
              </w:rPr>
            </w:pPr>
            <w:r>
              <w:rPr>
                <w:rFonts w:cs="Arial"/>
                <w:color w:val="000000"/>
                <w:sz w:val="18"/>
                <w:szCs w:val="18"/>
                <w:lang w:eastAsia="vi-VN"/>
              </w:rPr>
              <w:t>- - Carousels, swings and roundabouts</w:t>
            </w:r>
          </w:p>
        </w:tc>
        <w:tc>
          <w:tcPr>
            <w:tcW w:w="874" w:type="dxa"/>
            <w:vAlign w:val="center"/>
          </w:tcPr>
          <w:p w14:paraId="7BA3E5B6"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59B06A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5FE46D4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5941D95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E3CE66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115FF5E8" w14:textId="1EC6A113"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9697BC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4EBD76F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58A22D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F66AF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16799D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E85ACD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945795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94DF8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3F394E5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147F6E7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7BEC08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BECAB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18E3A7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86593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BEA2F2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6EDE4A78" w14:textId="77777777" w:rsidTr="0005687E">
        <w:trPr>
          <w:jc w:val="center"/>
        </w:trPr>
        <w:tc>
          <w:tcPr>
            <w:tcW w:w="1117" w:type="dxa"/>
          </w:tcPr>
          <w:p w14:paraId="55AAC0B9"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9508.2</w:t>
            </w:r>
            <w:r>
              <w:rPr>
                <w:rFonts w:cs="Arial"/>
                <w:color w:val="000000"/>
                <w:sz w:val="18"/>
                <w:szCs w:val="18"/>
                <w:lang w:eastAsia="vi-VN"/>
              </w:rPr>
              <w:t>3</w:t>
            </w:r>
            <w:r w:rsidRPr="007E3FB9">
              <w:rPr>
                <w:rFonts w:cs="Arial"/>
                <w:color w:val="000000"/>
                <w:sz w:val="18"/>
                <w:szCs w:val="18"/>
                <w:lang w:eastAsia="vi-VN"/>
              </w:rPr>
              <w:t>.00</w:t>
            </w:r>
          </w:p>
        </w:tc>
        <w:tc>
          <w:tcPr>
            <w:tcW w:w="3198" w:type="dxa"/>
            <w:vAlign w:val="center"/>
          </w:tcPr>
          <w:p w14:paraId="12B0523A" w14:textId="77777777" w:rsidR="000C10B9" w:rsidRPr="00EE531A" w:rsidRDefault="000C10B9" w:rsidP="000C10B9">
            <w:pPr>
              <w:spacing w:before="60" w:after="60"/>
              <w:jc w:val="both"/>
              <w:rPr>
                <w:rFonts w:cs="Arial"/>
                <w:color w:val="000000"/>
                <w:sz w:val="18"/>
                <w:szCs w:val="18"/>
                <w:lang w:eastAsia="vi-VN"/>
              </w:rPr>
            </w:pPr>
            <w:r>
              <w:rPr>
                <w:rFonts w:cs="Arial"/>
                <w:color w:val="000000"/>
                <w:sz w:val="18"/>
                <w:szCs w:val="18"/>
                <w:lang w:eastAsia="vi-VN"/>
              </w:rPr>
              <w:t>- - Dodge’em cars</w:t>
            </w:r>
          </w:p>
        </w:tc>
        <w:tc>
          <w:tcPr>
            <w:tcW w:w="874" w:type="dxa"/>
            <w:vAlign w:val="center"/>
          </w:tcPr>
          <w:p w14:paraId="114F2675"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2483108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531CC89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1248AE7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958C7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2DDCA2B8" w14:textId="2C1B62C2"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045B43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C2F3F32"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B98384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9B4EBB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4CC2B9B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55CA30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2DE86C0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88488B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1F7D448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3BA88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602E7A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787D54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B2EB89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A6D871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6E4B4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B21E0E5" w14:textId="77777777" w:rsidTr="0005687E">
        <w:trPr>
          <w:jc w:val="center"/>
        </w:trPr>
        <w:tc>
          <w:tcPr>
            <w:tcW w:w="1117" w:type="dxa"/>
          </w:tcPr>
          <w:p w14:paraId="60DBD58D"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9508.2</w:t>
            </w:r>
            <w:r>
              <w:rPr>
                <w:rFonts w:cs="Arial"/>
                <w:color w:val="000000"/>
                <w:sz w:val="18"/>
                <w:szCs w:val="18"/>
                <w:lang w:eastAsia="vi-VN"/>
              </w:rPr>
              <w:t>4</w:t>
            </w:r>
            <w:r w:rsidRPr="007E3FB9">
              <w:rPr>
                <w:rFonts w:cs="Arial"/>
                <w:color w:val="000000"/>
                <w:sz w:val="18"/>
                <w:szCs w:val="18"/>
                <w:lang w:eastAsia="vi-VN"/>
              </w:rPr>
              <w:t>.00</w:t>
            </w:r>
          </w:p>
        </w:tc>
        <w:tc>
          <w:tcPr>
            <w:tcW w:w="3198" w:type="dxa"/>
            <w:vAlign w:val="center"/>
          </w:tcPr>
          <w:p w14:paraId="6C9C7B14" w14:textId="77777777" w:rsidR="000C10B9" w:rsidRPr="00EE531A" w:rsidRDefault="000C10B9" w:rsidP="000C10B9">
            <w:pPr>
              <w:spacing w:before="60" w:after="60"/>
              <w:jc w:val="both"/>
              <w:rPr>
                <w:rFonts w:cs="Arial"/>
                <w:color w:val="000000"/>
                <w:sz w:val="18"/>
                <w:szCs w:val="18"/>
                <w:lang w:eastAsia="vi-VN"/>
              </w:rPr>
            </w:pPr>
            <w:r>
              <w:rPr>
                <w:rFonts w:cs="Arial"/>
                <w:color w:val="000000"/>
                <w:sz w:val="18"/>
                <w:szCs w:val="18"/>
                <w:lang w:eastAsia="vi-VN"/>
              </w:rPr>
              <w:t>- - Motion simulators and moving theatres</w:t>
            </w:r>
          </w:p>
        </w:tc>
        <w:tc>
          <w:tcPr>
            <w:tcW w:w="874" w:type="dxa"/>
            <w:vAlign w:val="center"/>
          </w:tcPr>
          <w:p w14:paraId="4A2AADF1"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625FE42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13C13BD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7722328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5F9231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71C3C5C0" w14:textId="257B4E09"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E8650F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1DCAABD"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098EBF2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447C7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0CCFB7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2D800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38DEF3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71FD12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6AA77E6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36A979A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EACF10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BA69E6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7218F7D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42E7F18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572AAC5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3E658F20" w14:textId="77777777" w:rsidTr="0005687E">
        <w:trPr>
          <w:jc w:val="center"/>
        </w:trPr>
        <w:tc>
          <w:tcPr>
            <w:tcW w:w="1117" w:type="dxa"/>
          </w:tcPr>
          <w:p w14:paraId="7DBD6484"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9508.2</w:t>
            </w:r>
            <w:r>
              <w:rPr>
                <w:rFonts w:cs="Arial"/>
                <w:color w:val="000000"/>
                <w:sz w:val="18"/>
                <w:szCs w:val="18"/>
                <w:lang w:eastAsia="vi-VN"/>
              </w:rPr>
              <w:t>5</w:t>
            </w:r>
            <w:r w:rsidRPr="007E3FB9">
              <w:rPr>
                <w:rFonts w:cs="Arial"/>
                <w:color w:val="000000"/>
                <w:sz w:val="18"/>
                <w:szCs w:val="18"/>
                <w:lang w:eastAsia="vi-VN"/>
              </w:rPr>
              <w:t>.00</w:t>
            </w:r>
          </w:p>
        </w:tc>
        <w:tc>
          <w:tcPr>
            <w:tcW w:w="3198" w:type="dxa"/>
            <w:vAlign w:val="center"/>
          </w:tcPr>
          <w:p w14:paraId="65C6060D" w14:textId="77777777" w:rsidR="000C10B9" w:rsidRPr="00EE531A" w:rsidRDefault="000C10B9" w:rsidP="000C10B9">
            <w:pPr>
              <w:spacing w:before="60" w:after="60"/>
              <w:jc w:val="both"/>
              <w:rPr>
                <w:rFonts w:cs="Arial"/>
                <w:color w:val="000000"/>
                <w:sz w:val="18"/>
                <w:szCs w:val="18"/>
                <w:lang w:eastAsia="vi-VN"/>
              </w:rPr>
            </w:pPr>
            <w:r>
              <w:rPr>
                <w:rFonts w:cs="Arial"/>
                <w:color w:val="000000"/>
                <w:sz w:val="18"/>
                <w:szCs w:val="18"/>
                <w:lang w:eastAsia="vi-VN"/>
              </w:rPr>
              <w:t>- - Water rides</w:t>
            </w:r>
          </w:p>
        </w:tc>
        <w:tc>
          <w:tcPr>
            <w:tcW w:w="874" w:type="dxa"/>
            <w:vAlign w:val="center"/>
          </w:tcPr>
          <w:p w14:paraId="78E3025A"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37DE2A8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61129C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2212F53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C57206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5837AFE" w14:textId="31321FDD"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0123F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70BF109"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02AB44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152984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38A8B4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B135C1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0C17D4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9EF13B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73D3F293"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50DD9D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1F6B6221"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75A04EF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22028F2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5739DBC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61B02AC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117637E5" w14:textId="77777777" w:rsidTr="0005687E">
        <w:trPr>
          <w:jc w:val="center"/>
        </w:trPr>
        <w:tc>
          <w:tcPr>
            <w:tcW w:w="1117" w:type="dxa"/>
          </w:tcPr>
          <w:p w14:paraId="59308402"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9508.2</w:t>
            </w:r>
            <w:r>
              <w:rPr>
                <w:rFonts w:cs="Arial"/>
                <w:color w:val="000000"/>
                <w:sz w:val="18"/>
                <w:szCs w:val="18"/>
                <w:lang w:eastAsia="vi-VN"/>
              </w:rPr>
              <w:t>6</w:t>
            </w:r>
            <w:r w:rsidRPr="007E3FB9">
              <w:rPr>
                <w:rFonts w:cs="Arial"/>
                <w:color w:val="000000"/>
                <w:sz w:val="18"/>
                <w:szCs w:val="18"/>
                <w:lang w:eastAsia="vi-VN"/>
              </w:rPr>
              <w:t>.00</w:t>
            </w:r>
          </w:p>
        </w:tc>
        <w:tc>
          <w:tcPr>
            <w:tcW w:w="3198" w:type="dxa"/>
            <w:vAlign w:val="center"/>
          </w:tcPr>
          <w:p w14:paraId="35452236" w14:textId="77777777" w:rsidR="000C10B9" w:rsidRPr="0049389E" w:rsidRDefault="000C10B9" w:rsidP="000C10B9">
            <w:pPr>
              <w:spacing w:before="60" w:after="60"/>
              <w:jc w:val="both"/>
              <w:rPr>
                <w:rFonts w:cs="Arial"/>
                <w:color w:val="000000"/>
                <w:sz w:val="18"/>
                <w:szCs w:val="18"/>
                <w:lang w:eastAsia="vi-VN"/>
              </w:rPr>
            </w:pPr>
            <w:r>
              <w:rPr>
                <w:rFonts w:cs="Arial"/>
                <w:color w:val="000000"/>
                <w:sz w:val="18"/>
                <w:szCs w:val="18"/>
                <w:lang w:eastAsia="vi-VN"/>
              </w:rPr>
              <w:t>- - Water  park amusements</w:t>
            </w:r>
          </w:p>
        </w:tc>
        <w:tc>
          <w:tcPr>
            <w:tcW w:w="874" w:type="dxa"/>
            <w:vAlign w:val="center"/>
          </w:tcPr>
          <w:p w14:paraId="383E3128"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4F0A69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5F32FD1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422525B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624B1B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68C20028" w14:textId="1073050F"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58D007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D5760FF"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5C30DE0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59C329C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2F27AD9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203A2C1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72BAC38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1EBE2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16EFE2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A19625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ADE35E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9C62B9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2832FC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DCD8D2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01AE296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7246E212" w14:textId="77777777" w:rsidTr="0005687E">
        <w:trPr>
          <w:jc w:val="center"/>
        </w:trPr>
        <w:tc>
          <w:tcPr>
            <w:tcW w:w="1117" w:type="dxa"/>
          </w:tcPr>
          <w:p w14:paraId="7F4B14DF"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9508.2</w:t>
            </w:r>
            <w:r>
              <w:rPr>
                <w:rFonts w:cs="Arial"/>
                <w:color w:val="000000"/>
                <w:sz w:val="18"/>
                <w:szCs w:val="18"/>
                <w:lang w:eastAsia="vi-VN"/>
              </w:rPr>
              <w:t>9</w:t>
            </w:r>
            <w:r w:rsidRPr="007E3FB9">
              <w:rPr>
                <w:rFonts w:cs="Arial"/>
                <w:color w:val="000000"/>
                <w:sz w:val="18"/>
                <w:szCs w:val="18"/>
                <w:lang w:eastAsia="vi-VN"/>
              </w:rPr>
              <w:t>.00</w:t>
            </w:r>
          </w:p>
        </w:tc>
        <w:tc>
          <w:tcPr>
            <w:tcW w:w="3198" w:type="dxa"/>
            <w:vAlign w:val="center"/>
          </w:tcPr>
          <w:p w14:paraId="7E6CA731" w14:textId="77777777" w:rsidR="000C10B9" w:rsidRPr="0049389E" w:rsidRDefault="000C10B9" w:rsidP="000C10B9">
            <w:pPr>
              <w:spacing w:before="60" w:after="60"/>
              <w:jc w:val="both"/>
              <w:rPr>
                <w:rFonts w:cs="Arial"/>
                <w:color w:val="000000"/>
                <w:sz w:val="18"/>
                <w:szCs w:val="18"/>
                <w:lang w:eastAsia="vi-VN"/>
              </w:rPr>
            </w:pPr>
            <w:r>
              <w:rPr>
                <w:rFonts w:cs="Arial"/>
                <w:color w:val="000000"/>
                <w:sz w:val="18"/>
                <w:szCs w:val="18"/>
                <w:lang w:eastAsia="vi-VN"/>
              </w:rPr>
              <w:t>- - Other</w:t>
            </w:r>
          </w:p>
        </w:tc>
        <w:tc>
          <w:tcPr>
            <w:tcW w:w="874" w:type="dxa"/>
            <w:vAlign w:val="center"/>
          </w:tcPr>
          <w:p w14:paraId="2957107E"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0C2077D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54A1F9D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64FAE10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0796E82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43545B75" w14:textId="3761EE95"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645820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039B11CE"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6F06C09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1170F8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1CBBDAE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DC9AB8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CC7460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3D6FDB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9D0611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A28D89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C09E5A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22BC3ED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2AC38BA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2AD185C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306ADD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32C8B09B" w14:textId="77777777" w:rsidTr="0005687E">
        <w:trPr>
          <w:jc w:val="center"/>
        </w:trPr>
        <w:tc>
          <w:tcPr>
            <w:tcW w:w="1117" w:type="dxa"/>
            <w:vAlign w:val="center"/>
          </w:tcPr>
          <w:p w14:paraId="245BC0C1"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w:t>
            </w:r>
            <w:r>
              <w:rPr>
                <w:rFonts w:cs="Arial"/>
                <w:color w:val="000000"/>
                <w:sz w:val="18"/>
                <w:szCs w:val="18"/>
                <w:lang w:eastAsia="vi-VN"/>
              </w:rPr>
              <w:t>30</w:t>
            </w:r>
            <w:r w:rsidRPr="007E3FB9">
              <w:rPr>
                <w:rFonts w:cs="Arial"/>
                <w:color w:val="000000"/>
                <w:sz w:val="18"/>
                <w:szCs w:val="18"/>
                <w:lang w:eastAsia="vi-VN"/>
              </w:rPr>
              <w:t>.00</w:t>
            </w:r>
          </w:p>
        </w:tc>
        <w:tc>
          <w:tcPr>
            <w:tcW w:w="3198" w:type="dxa"/>
            <w:vAlign w:val="center"/>
          </w:tcPr>
          <w:p w14:paraId="6EFE7B76" w14:textId="77777777" w:rsidR="000C10B9" w:rsidRPr="0049389E" w:rsidRDefault="000C10B9" w:rsidP="000C10B9">
            <w:pPr>
              <w:spacing w:before="60" w:after="60"/>
              <w:jc w:val="both"/>
              <w:rPr>
                <w:rFonts w:cs="Arial"/>
                <w:color w:val="000000"/>
                <w:sz w:val="18"/>
                <w:szCs w:val="18"/>
                <w:lang w:eastAsia="vi-VN"/>
              </w:rPr>
            </w:pPr>
            <w:r>
              <w:rPr>
                <w:rFonts w:cs="Arial"/>
                <w:color w:val="000000"/>
                <w:sz w:val="18"/>
                <w:szCs w:val="18"/>
                <w:lang w:eastAsia="vi-VN"/>
              </w:rPr>
              <w:t>- Fairground amusements</w:t>
            </w:r>
          </w:p>
        </w:tc>
        <w:tc>
          <w:tcPr>
            <w:tcW w:w="874" w:type="dxa"/>
            <w:vAlign w:val="center"/>
          </w:tcPr>
          <w:p w14:paraId="33D3456B"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B1AF4E9"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64325CB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7B1BE30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7E1316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1530F631" w14:textId="0755D465"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12616B1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3E55975D"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749C8D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50046D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66AB038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9B2D57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6CB503E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7762EF62"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29866D3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5190FD5"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4D8115F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C34E91D"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44E000CF"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608BE8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725144C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r w:rsidR="000C10B9" w14:paraId="02D74178" w14:textId="77777777" w:rsidTr="0005687E">
        <w:trPr>
          <w:jc w:val="center"/>
        </w:trPr>
        <w:tc>
          <w:tcPr>
            <w:tcW w:w="1117" w:type="dxa"/>
            <w:vAlign w:val="center"/>
          </w:tcPr>
          <w:p w14:paraId="582BFF34" w14:textId="77777777" w:rsidR="000C10B9" w:rsidRPr="0088180A" w:rsidRDefault="000C10B9" w:rsidP="000C10B9">
            <w:pPr>
              <w:autoSpaceDE w:val="0"/>
              <w:autoSpaceDN w:val="0"/>
              <w:adjustRightInd w:val="0"/>
              <w:spacing w:before="60" w:after="60"/>
              <w:jc w:val="both"/>
              <w:rPr>
                <w:rFonts w:cs="Arial"/>
                <w:color w:val="000000"/>
                <w:sz w:val="18"/>
                <w:szCs w:val="18"/>
                <w:lang w:val="vi-VN" w:eastAsia="vi-VN"/>
              </w:rPr>
            </w:pPr>
            <w:r w:rsidRPr="007E3FB9">
              <w:rPr>
                <w:rFonts w:cs="Arial"/>
                <w:color w:val="000000"/>
                <w:sz w:val="18"/>
                <w:szCs w:val="18"/>
                <w:lang w:eastAsia="vi-VN"/>
              </w:rPr>
              <w:t>9508.</w:t>
            </w:r>
            <w:r>
              <w:rPr>
                <w:rFonts w:cs="Arial"/>
                <w:color w:val="000000"/>
                <w:sz w:val="18"/>
                <w:szCs w:val="18"/>
                <w:lang w:eastAsia="vi-VN"/>
              </w:rPr>
              <w:t>40</w:t>
            </w:r>
            <w:r w:rsidRPr="007E3FB9">
              <w:rPr>
                <w:rFonts w:cs="Arial"/>
                <w:color w:val="000000"/>
                <w:sz w:val="18"/>
                <w:szCs w:val="18"/>
                <w:lang w:eastAsia="vi-VN"/>
              </w:rPr>
              <w:t>.00</w:t>
            </w:r>
          </w:p>
        </w:tc>
        <w:tc>
          <w:tcPr>
            <w:tcW w:w="3198" w:type="dxa"/>
            <w:vAlign w:val="center"/>
          </w:tcPr>
          <w:p w14:paraId="2AEA4003" w14:textId="77777777" w:rsidR="000C10B9" w:rsidRPr="0049389E" w:rsidRDefault="000C10B9" w:rsidP="000C10B9">
            <w:pPr>
              <w:spacing w:before="60" w:after="60"/>
              <w:jc w:val="both"/>
              <w:rPr>
                <w:rFonts w:cs="Arial"/>
                <w:color w:val="000000"/>
                <w:sz w:val="18"/>
                <w:szCs w:val="18"/>
                <w:lang w:eastAsia="vi-VN"/>
              </w:rPr>
            </w:pPr>
            <w:r>
              <w:rPr>
                <w:rFonts w:cs="Arial"/>
                <w:color w:val="000000"/>
                <w:sz w:val="18"/>
                <w:szCs w:val="18"/>
                <w:lang w:eastAsia="vi-VN"/>
              </w:rPr>
              <w:t>- Travelling theatres</w:t>
            </w:r>
          </w:p>
        </w:tc>
        <w:tc>
          <w:tcPr>
            <w:tcW w:w="874" w:type="dxa"/>
            <w:vAlign w:val="center"/>
          </w:tcPr>
          <w:p w14:paraId="77A68FEC" w14:textId="77777777" w:rsidR="000C10B9" w:rsidRPr="0088180A" w:rsidRDefault="000C10B9" w:rsidP="000C10B9">
            <w:pPr>
              <w:autoSpaceDE w:val="0"/>
              <w:autoSpaceDN w:val="0"/>
              <w:adjustRightInd w:val="0"/>
              <w:spacing w:before="60" w:after="60"/>
              <w:jc w:val="center"/>
              <w:rPr>
                <w:rFonts w:cs="Arial"/>
                <w:color w:val="000000"/>
                <w:sz w:val="18"/>
                <w:szCs w:val="18"/>
                <w:lang w:val="vi-VN" w:eastAsia="vi-VN"/>
              </w:rPr>
            </w:pPr>
            <w:r w:rsidRPr="0088180A">
              <w:rPr>
                <w:rFonts w:cs="Arial"/>
                <w:color w:val="000000"/>
                <w:sz w:val="18"/>
                <w:szCs w:val="18"/>
                <w:lang w:val="vi-VN" w:eastAsia="vi-VN"/>
              </w:rPr>
              <w:t>unit</w:t>
            </w:r>
          </w:p>
        </w:tc>
        <w:tc>
          <w:tcPr>
            <w:tcW w:w="556" w:type="dxa"/>
            <w:shd w:val="clear" w:color="auto" w:fill="FFFFFF" w:themeFill="background1"/>
            <w:vAlign w:val="center"/>
          </w:tcPr>
          <w:p w14:paraId="4BEC52F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c>
          <w:tcPr>
            <w:tcW w:w="567" w:type="dxa"/>
            <w:vAlign w:val="center"/>
          </w:tcPr>
          <w:p w14:paraId="4437758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15</w:t>
            </w:r>
          </w:p>
        </w:tc>
        <w:tc>
          <w:tcPr>
            <w:tcW w:w="567" w:type="dxa"/>
            <w:vAlign w:val="center"/>
          </w:tcPr>
          <w:p w14:paraId="1EA4341A"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1C6F998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5" w:type="dxa"/>
            <w:vAlign w:val="center"/>
          </w:tcPr>
          <w:p w14:paraId="00624A02" w14:textId="6162BAB9" w:rsidR="000C10B9" w:rsidRPr="00AF2553" w:rsidRDefault="000C10B9" w:rsidP="000C10B9">
            <w:pPr>
              <w:autoSpaceDE w:val="0"/>
              <w:autoSpaceDN w:val="0"/>
              <w:adjustRightInd w:val="0"/>
              <w:spacing w:before="60" w:after="60"/>
              <w:ind w:left="-41" w:right="-51"/>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55BDE06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600" w:type="dxa"/>
            <w:shd w:val="clear" w:color="auto" w:fill="FFFFFF" w:themeFill="background1"/>
            <w:vAlign w:val="center"/>
          </w:tcPr>
          <w:p w14:paraId="7056B9AA" w14:textId="77777777" w:rsidR="000C10B9" w:rsidRPr="00AF2553" w:rsidRDefault="000C10B9" w:rsidP="000C10B9">
            <w:pPr>
              <w:autoSpaceDE w:val="0"/>
              <w:autoSpaceDN w:val="0"/>
              <w:adjustRightInd w:val="0"/>
              <w:spacing w:before="60" w:after="60"/>
              <w:ind w:left="-48" w:right="-62"/>
              <w:jc w:val="center"/>
              <w:rPr>
                <w:rFonts w:cs="Arial"/>
                <w:color w:val="000000" w:themeColor="text1"/>
                <w:sz w:val="18"/>
                <w:szCs w:val="18"/>
              </w:rPr>
            </w:pPr>
          </w:p>
        </w:tc>
        <w:tc>
          <w:tcPr>
            <w:tcW w:w="531" w:type="dxa"/>
            <w:shd w:val="clear" w:color="auto" w:fill="auto"/>
            <w:vAlign w:val="center"/>
          </w:tcPr>
          <w:p w14:paraId="4A1DACB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6F77A8FE"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p>
        </w:tc>
        <w:tc>
          <w:tcPr>
            <w:tcW w:w="566" w:type="dxa"/>
            <w:vAlign w:val="center"/>
          </w:tcPr>
          <w:p w14:paraId="5C9B012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4188DA36"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auto"/>
            <w:vAlign w:val="center"/>
          </w:tcPr>
          <w:p w14:paraId="3A2832A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shd w:val="clear" w:color="auto" w:fill="FFFFFF" w:themeFill="background1"/>
            <w:vAlign w:val="center"/>
          </w:tcPr>
          <w:p w14:paraId="332C96E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6" w:type="dxa"/>
            <w:vAlign w:val="center"/>
          </w:tcPr>
          <w:p w14:paraId="50A6BC8B"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6" w:type="dxa"/>
            <w:shd w:val="clear" w:color="auto" w:fill="FFFFFF" w:themeFill="background1"/>
            <w:vAlign w:val="center"/>
          </w:tcPr>
          <w:p w14:paraId="279BEE0C"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4081C20"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shd w:val="clear" w:color="auto" w:fill="FFFFFF" w:themeFill="background1"/>
            <w:vAlign w:val="center"/>
          </w:tcPr>
          <w:p w14:paraId="662BC25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67" w:type="dxa"/>
            <w:vAlign w:val="center"/>
          </w:tcPr>
          <w:p w14:paraId="37CAEE07"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489" w:type="dxa"/>
            <w:vAlign w:val="center"/>
          </w:tcPr>
          <w:p w14:paraId="7F1A5064"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0</w:t>
            </w:r>
          </w:p>
        </w:tc>
        <w:tc>
          <w:tcPr>
            <w:tcW w:w="555" w:type="dxa"/>
            <w:vAlign w:val="center"/>
          </w:tcPr>
          <w:p w14:paraId="2F8B01F8" w14:textId="77777777" w:rsidR="000C10B9" w:rsidRPr="00AF2553" w:rsidRDefault="000C10B9" w:rsidP="000C10B9">
            <w:pPr>
              <w:autoSpaceDE w:val="0"/>
              <w:autoSpaceDN w:val="0"/>
              <w:adjustRightInd w:val="0"/>
              <w:spacing w:before="60" w:after="60"/>
              <w:jc w:val="center"/>
              <w:rPr>
                <w:rFonts w:cs="Arial"/>
                <w:color w:val="000000" w:themeColor="text1"/>
                <w:sz w:val="18"/>
                <w:szCs w:val="18"/>
              </w:rPr>
            </w:pPr>
            <w:r w:rsidRPr="00AF2553">
              <w:rPr>
                <w:rFonts w:cs="Arial"/>
                <w:color w:val="000000" w:themeColor="text1"/>
                <w:sz w:val="18"/>
                <w:szCs w:val="18"/>
              </w:rPr>
              <w:t>10</w:t>
            </w:r>
          </w:p>
        </w:tc>
      </w:tr>
    </w:tbl>
    <w:p w14:paraId="16F738D1" w14:textId="77777777" w:rsidR="00176C78" w:rsidRPr="00C56489" w:rsidRDefault="00176C78" w:rsidP="00176C78"/>
    <w:p w14:paraId="0D6D458E" w14:textId="7AFDB7B9" w:rsidR="00053DD2" w:rsidRPr="00C56489" w:rsidRDefault="00053DD2" w:rsidP="00B92451">
      <w:pPr>
        <w:keepNext/>
        <w:spacing w:before="120"/>
        <w:jc w:val="center"/>
        <w:outlineLvl w:val="0"/>
      </w:pPr>
    </w:p>
    <w:sectPr w:rsidR="00053DD2" w:rsidRPr="00C56489"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0B08D" w14:textId="77777777" w:rsidR="008F7010" w:rsidRDefault="008F7010">
      <w:r>
        <w:separator/>
      </w:r>
    </w:p>
  </w:endnote>
  <w:endnote w:type="continuationSeparator" w:id="0">
    <w:p w14:paraId="52245DA8" w14:textId="77777777" w:rsidR="008F7010" w:rsidRDefault="008F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91847" w14:textId="77777777" w:rsidR="00EC3BD7" w:rsidRDefault="00EC3BD7">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7829E686" wp14:editId="7A7DA56D">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270946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635516C2" w14:textId="77777777" w:rsidR="00EC3BD7" w:rsidRDefault="00EC3BD7"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F4156" w14:textId="77777777" w:rsidR="008F7010" w:rsidRDefault="008F7010">
      <w:r>
        <w:separator/>
      </w:r>
    </w:p>
  </w:footnote>
  <w:footnote w:type="continuationSeparator" w:id="0">
    <w:p w14:paraId="25C42294" w14:textId="77777777" w:rsidR="008F7010" w:rsidRDefault="008F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20C0" w14:textId="3ACBBA05" w:rsidR="00EC3BD7" w:rsidRPr="00FA3C20" w:rsidRDefault="00EC3BD7"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672C439" wp14:editId="0BDEA9EF">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99DC0E1"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FA3C20">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13B22"/>
    <w:rsid w:val="00023F33"/>
    <w:rsid w:val="0003126B"/>
    <w:rsid w:val="000455CA"/>
    <w:rsid w:val="00050EC4"/>
    <w:rsid w:val="00053DD2"/>
    <w:rsid w:val="000609FD"/>
    <w:rsid w:val="00063254"/>
    <w:rsid w:val="000701D7"/>
    <w:rsid w:val="00071B3B"/>
    <w:rsid w:val="000747DA"/>
    <w:rsid w:val="0007647B"/>
    <w:rsid w:val="0008375F"/>
    <w:rsid w:val="00097041"/>
    <w:rsid w:val="000A44AF"/>
    <w:rsid w:val="000B1D01"/>
    <w:rsid w:val="000B3022"/>
    <w:rsid w:val="000C10B9"/>
    <w:rsid w:val="000D7AAD"/>
    <w:rsid w:val="000E39A1"/>
    <w:rsid w:val="00103394"/>
    <w:rsid w:val="0010387B"/>
    <w:rsid w:val="001132C5"/>
    <w:rsid w:val="00116662"/>
    <w:rsid w:val="001216DE"/>
    <w:rsid w:val="001374C5"/>
    <w:rsid w:val="00141B13"/>
    <w:rsid w:val="00142A9C"/>
    <w:rsid w:val="00146946"/>
    <w:rsid w:val="00147E18"/>
    <w:rsid w:val="001520D1"/>
    <w:rsid w:val="00154815"/>
    <w:rsid w:val="00155F59"/>
    <w:rsid w:val="001763E9"/>
    <w:rsid w:val="00176C78"/>
    <w:rsid w:val="00183496"/>
    <w:rsid w:val="001A0E73"/>
    <w:rsid w:val="001A28F5"/>
    <w:rsid w:val="001A37F8"/>
    <w:rsid w:val="001C6631"/>
    <w:rsid w:val="001D4B26"/>
    <w:rsid w:val="001F2376"/>
    <w:rsid w:val="001F38F7"/>
    <w:rsid w:val="001F437F"/>
    <w:rsid w:val="00212063"/>
    <w:rsid w:val="00213BBE"/>
    <w:rsid w:val="00231CA9"/>
    <w:rsid w:val="0023241C"/>
    <w:rsid w:val="00242223"/>
    <w:rsid w:val="00244965"/>
    <w:rsid w:val="0024588E"/>
    <w:rsid w:val="002522F7"/>
    <w:rsid w:val="0025287C"/>
    <w:rsid w:val="0025367D"/>
    <w:rsid w:val="00255950"/>
    <w:rsid w:val="00275C52"/>
    <w:rsid w:val="00281389"/>
    <w:rsid w:val="00286DCF"/>
    <w:rsid w:val="00290155"/>
    <w:rsid w:val="00292AD0"/>
    <w:rsid w:val="002A5E01"/>
    <w:rsid w:val="002A6432"/>
    <w:rsid w:val="002B27BC"/>
    <w:rsid w:val="002B77CF"/>
    <w:rsid w:val="002D12AD"/>
    <w:rsid w:val="002D22B2"/>
    <w:rsid w:val="002E1D19"/>
    <w:rsid w:val="002E46C2"/>
    <w:rsid w:val="002E4CC6"/>
    <w:rsid w:val="002E713B"/>
    <w:rsid w:val="002F1024"/>
    <w:rsid w:val="00302267"/>
    <w:rsid w:val="00303337"/>
    <w:rsid w:val="0030378E"/>
    <w:rsid w:val="0030708F"/>
    <w:rsid w:val="00316D85"/>
    <w:rsid w:val="00326048"/>
    <w:rsid w:val="00340B1D"/>
    <w:rsid w:val="00357919"/>
    <w:rsid w:val="00377506"/>
    <w:rsid w:val="00382577"/>
    <w:rsid w:val="003926DC"/>
    <w:rsid w:val="003A3AEC"/>
    <w:rsid w:val="003A77CF"/>
    <w:rsid w:val="003B4E69"/>
    <w:rsid w:val="003C0767"/>
    <w:rsid w:val="003D33CA"/>
    <w:rsid w:val="003E088A"/>
    <w:rsid w:val="003E68EE"/>
    <w:rsid w:val="003F0B60"/>
    <w:rsid w:val="003F386F"/>
    <w:rsid w:val="003F3BE5"/>
    <w:rsid w:val="003F46E9"/>
    <w:rsid w:val="00400E9D"/>
    <w:rsid w:val="00402840"/>
    <w:rsid w:val="00403573"/>
    <w:rsid w:val="004069C1"/>
    <w:rsid w:val="0041182F"/>
    <w:rsid w:val="00423E27"/>
    <w:rsid w:val="0042546C"/>
    <w:rsid w:val="00433CAE"/>
    <w:rsid w:val="00440453"/>
    <w:rsid w:val="004468F4"/>
    <w:rsid w:val="00463A27"/>
    <w:rsid w:val="00463BDE"/>
    <w:rsid w:val="0046589C"/>
    <w:rsid w:val="00465BD9"/>
    <w:rsid w:val="004750B0"/>
    <w:rsid w:val="0047639E"/>
    <w:rsid w:val="00484F0C"/>
    <w:rsid w:val="00487FBD"/>
    <w:rsid w:val="004931DD"/>
    <w:rsid w:val="004964BC"/>
    <w:rsid w:val="004965E2"/>
    <w:rsid w:val="004972EA"/>
    <w:rsid w:val="004A74AD"/>
    <w:rsid w:val="004B00FD"/>
    <w:rsid w:val="004B6F7A"/>
    <w:rsid w:val="00501878"/>
    <w:rsid w:val="00502C77"/>
    <w:rsid w:val="005064E4"/>
    <w:rsid w:val="00511636"/>
    <w:rsid w:val="005151D9"/>
    <w:rsid w:val="00526689"/>
    <w:rsid w:val="005378E6"/>
    <w:rsid w:val="0054252B"/>
    <w:rsid w:val="00544AC8"/>
    <w:rsid w:val="0054682B"/>
    <w:rsid w:val="00546BEA"/>
    <w:rsid w:val="005548C9"/>
    <w:rsid w:val="00561E24"/>
    <w:rsid w:val="00582CA4"/>
    <w:rsid w:val="00584AB8"/>
    <w:rsid w:val="00592334"/>
    <w:rsid w:val="00597650"/>
    <w:rsid w:val="00597CD2"/>
    <w:rsid w:val="005A3237"/>
    <w:rsid w:val="005A3C3C"/>
    <w:rsid w:val="005A5D3A"/>
    <w:rsid w:val="005A7424"/>
    <w:rsid w:val="005B4053"/>
    <w:rsid w:val="005C4A3B"/>
    <w:rsid w:val="005C7920"/>
    <w:rsid w:val="005D44BA"/>
    <w:rsid w:val="005F5429"/>
    <w:rsid w:val="00600E10"/>
    <w:rsid w:val="006138D5"/>
    <w:rsid w:val="0061559C"/>
    <w:rsid w:val="0063442E"/>
    <w:rsid w:val="00650B31"/>
    <w:rsid w:val="00656F5B"/>
    <w:rsid w:val="00662B34"/>
    <w:rsid w:val="00665632"/>
    <w:rsid w:val="0066661F"/>
    <w:rsid w:val="00670BE8"/>
    <w:rsid w:val="00673E45"/>
    <w:rsid w:val="00675224"/>
    <w:rsid w:val="00675EC5"/>
    <w:rsid w:val="00686A97"/>
    <w:rsid w:val="0069114A"/>
    <w:rsid w:val="00694A14"/>
    <w:rsid w:val="006A7C6F"/>
    <w:rsid w:val="006B1519"/>
    <w:rsid w:val="006D5162"/>
    <w:rsid w:val="006E300B"/>
    <w:rsid w:val="006F3889"/>
    <w:rsid w:val="006F69E3"/>
    <w:rsid w:val="00702B99"/>
    <w:rsid w:val="00707BFC"/>
    <w:rsid w:val="007169F3"/>
    <w:rsid w:val="00730FAA"/>
    <w:rsid w:val="00736B7C"/>
    <w:rsid w:val="0073762B"/>
    <w:rsid w:val="00737CF9"/>
    <w:rsid w:val="007461F8"/>
    <w:rsid w:val="00755301"/>
    <w:rsid w:val="00755661"/>
    <w:rsid w:val="0075732A"/>
    <w:rsid w:val="00760921"/>
    <w:rsid w:val="00776F64"/>
    <w:rsid w:val="007A400D"/>
    <w:rsid w:val="007A46CE"/>
    <w:rsid w:val="007A7F73"/>
    <w:rsid w:val="007A7F76"/>
    <w:rsid w:val="007B66AA"/>
    <w:rsid w:val="007C46AC"/>
    <w:rsid w:val="007C49E7"/>
    <w:rsid w:val="007C639D"/>
    <w:rsid w:val="007C6433"/>
    <w:rsid w:val="007D1439"/>
    <w:rsid w:val="007D31CE"/>
    <w:rsid w:val="007D3C34"/>
    <w:rsid w:val="007D60EC"/>
    <w:rsid w:val="007E1451"/>
    <w:rsid w:val="007E1A37"/>
    <w:rsid w:val="007E1DA2"/>
    <w:rsid w:val="007E6781"/>
    <w:rsid w:val="007F3942"/>
    <w:rsid w:val="007F75BE"/>
    <w:rsid w:val="0080108C"/>
    <w:rsid w:val="008021E6"/>
    <w:rsid w:val="00810F56"/>
    <w:rsid w:val="0081614B"/>
    <w:rsid w:val="00821A02"/>
    <w:rsid w:val="00821DE8"/>
    <w:rsid w:val="0082674C"/>
    <w:rsid w:val="008306CE"/>
    <w:rsid w:val="00841C37"/>
    <w:rsid w:val="00844CEF"/>
    <w:rsid w:val="00846927"/>
    <w:rsid w:val="00847C64"/>
    <w:rsid w:val="008579EA"/>
    <w:rsid w:val="00866229"/>
    <w:rsid w:val="00867915"/>
    <w:rsid w:val="00875AF7"/>
    <w:rsid w:val="00883B81"/>
    <w:rsid w:val="0089303A"/>
    <w:rsid w:val="008B1228"/>
    <w:rsid w:val="008B4C36"/>
    <w:rsid w:val="008C2670"/>
    <w:rsid w:val="008C7953"/>
    <w:rsid w:val="008D6D5C"/>
    <w:rsid w:val="008E22C2"/>
    <w:rsid w:val="008E37E0"/>
    <w:rsid w:val="008E6A8C"/>
    <w:rsid w:val="008F047C"/>
    <w:rsid w:val="008F7010"/>
    <w:rsid w:val="009174B5"/>
    <w:rsid w:val="009257A9"/>
    <w:rsid w:val="009342E0"/>
    <w:rsid w:val="0093659E"/>
    <w:rsid w:val="00937D19"/>
    <w:rsid w:val="00943953"/>
    <w:rsid w:val="009447BB"/>
    <w:rsid w:val="009467E1"/>
    <w:rsid w:val="009541FB"/>
    <w:rsid w:val="00955DCB"/>
    <w:rsid w:val="00972D83"/>
    <w:rsid w:val="00976EC1"/>
    <w:rsid w:val="009773C2"/>
    <w:rsid w:val="00990697"/>
    <w:rsid w:val="00993AEB"/>
    <w:rsid w:val="00997DC4"/>
    <w:rsid w:val="009A4EB5"/>
    <w:rsid w:val="009B372D"/>
    <w:rsid w:val="009B568F"/>
    <w:rsid w:val="009B5DE3"/>
    <w:rsid w:val="009C509A"/>
    <w:rsid w:val="009D4418"/>
    <w:rsid w:val="009E091D"/>
    <w:rsid w:val="009E36BA"/>
    <w:rsid w:val="009E3F89"/>
    <w:rsid w:val="009F70AE"/>
    <w:rsid w:val="00A12056"/>
    <w:rsid w:val="00A32ADD"/>
    <w:rsid w:val="00A32D7C"/>
    <w:rsid w:val="00A33A91"/>
    <w:rsid w:val="00A374FE"/>
    <w:rsid w:val="00A441F5"/>
    <w:rsid w:val="00A61B27"/>
    <w:rsid w:val="00A669F1"/>
    <w:rsid w:val="00A76EED"/>
    <w:rsid w:val="00A86542"/>
    <w:rsid w:val="00A87A04"/>
    <w:rsid w:val="00AA1A7D"/>
    <w:rsid w:val="00AB5461"/>
    <w:rsid w:val="00AC1DFD"/>
    <w:rsid w:val="00AC5941"/>
    <w:rsid w:val="00AC6E8F"/>
    <w:rsid w:val="00AD0B16"/>
    <w:rsid w:val="00AD2D84"/>
    <w:rsid w:val="00AD33D6"/>
    <w:rsid w:val="00B06E7C"/>
    <w:rsid w:val="00B1570A"/>
    <w:rsid w:val="00B22C8B"/>
    <w:rsid w:val="00B239CE"/>
    <w:rsid w:val="00B253A3"/>
    <w:rsid w:val="00B2587F"/>
    <w:rsid w:val="00B36E7D"/>
    <w:rsid w:val="00B450DC"/>
    <w:rsid w:val="00B51D22"/>
    <w:rsid w:val="00B651F4"/>
    <w:rsid w:val="00B7435C"/>
    <w:rsid w:val="00B91433"/>
    <w:rsid w:val="00B92451"/>
    <w:rsid w:val="00BB3E11"/>
    <w:rsid w:val="00BB4ED7"/>
    <w:rsid w:val="00BC2FE9"/>
    <w:rsid w:val="00BC5A87"/>
    <w:rsid w:val="00BC6155"/>
    <w:rsid w:val="00BD6661"/>
    <w:rsid w:val="00BE2053"/>
    <w:rsid w:val="00BE4828"/>
    <w:rsid w:val="00BE755C"/>
    <w:rsid w:val="00BF466F"/>
    <w:rsid w:val="00BF7FBD"/>
    <w:rsid w:val="00C028A3"/>
    <w:rsid w:val="00C264C0"/>
    <w:rsid w:val="00C307C7"/>
    <w:rsid w:val="00C31050"/>
    <w:rsid w:val="00C312D1"/>
    <w:rsid w:val="00C324B7"/>
    <w:rsid w:val="00C37A18"/>
    <w:rsid w:val="00C42F90"/>
    <w:rsid w:val="00C46980"/>
    <w:rsid w:val="00C5057F"/>
    <w:rsid w:val="00C5303A"/>
    <w:rsid w:val="00C56489"/>
    <w:rsid w:val="00C578E1"/>
    <w:rsid w:val="00C65B5E"/>
    <w:rsid w:val="00C71F6D"/>
    <w:rsid w:val="00C82CC0"/>
    <w:rsid w:val="00C83C08"/>
    <w:rsid w:val="00C83EAA"/>
    <w:rsid w:val="00C91EA4"/>
    <w:rsid w:val="00C91F5F"/>
    <w:rsid w:val="00C92F67"/>
    <w:rsid w:val="00CA4C75"/>
    <w:rsid w:val="00CA74D1"/>
    <w:rsid w:val="00CB124F"/>
    <w:rsid w:val="00CC22B5"/>
    <w:rsid w:val="00CC3E2E"/>
    <w:rsid w:val="00CD20E1"/>
    <w:rsid w:val="00CD40E2"/>
    <w:rsid w:val="00CE469D"/>
    <w:rsid w:val="00CE56F4"/>
    <w:rsid w:val="00CF19E5"/>
    <w:rsid w:val="00CF767A"/>
    <w:rsid w:val="00D02A78"/>
    <w:rsid w:val="00D111FC"/>
    <w:rsid w:val="00D160D4"/>
    <w:rsid w:val="00D21345"/>
    <w:rsid w:val="00D24E3D"/>
    <w:rsid w:val="00D34CD5"/>
    <w:rsid w:val="00D4108E"/>
    <w:rsid w:val="00D411DD"/>
    <w:rsid w:val="00D43A5B"/>
    <w:rsid w:val="00D465B1"/>
    <w:rsid w:val="00D65192"/>
    <w:rsid w:val="00D700BF"/>
    <w:rsid w:val="00D76248"/>
    <w:rsid w:val="00DA07B5"/>
    <w:rsid w:val="00DA185F"/>
    <w:rsid w:val="00DA39D6"/>
    <w:rsid w:val="00DA62B8"/>
    <w:rsid w:val="00DB1E91"/>
    <w:rsid w:val="00DB3634"/>
    <w:rsid w:val="00DB3729"/>
    <w:rsid w:val="00DB6EF9"/>
    <w:rsid w:val="00DC0ADB"/>
    <w:rsid w:val="00DC1216"/>
    <w:rsid w:val="00DD0085"/>
    <w:rsid w:val="00DE3D9C"/>
    <w:rsid w:val="00E021F8"/>
    <w:rsid w:val="00E050B2"/>
    <w:rsid w:val="00E12C1D"/>
    <w:rsid w:val="00E13033"/>
    <w:rsid w:val="00E13874"/>
    <w:rsid w:val="00E35EEC"/>
    <w:rsid w:val="00E449F8"/>
    <w:rsid w:val="00E524CA"/>
    <w:rsid w:val="00E52917"/>
    <w:rsid w:val="00E52B97"/>
    <w:rsid w:val="00E52CDE"/>
    <w:rsid w:val="00E531D0"/>
    <w:rsid w:val="00E60219"/>
    <w:rsid w:val="00E669F3"/>
    <w:rsid w:val="00E73E98"/>
    <w:rsid w:val="00E74ACC"/>
    <w:rsid w:val="00E804F4"/>
    <w:rsid w:val="00E8243C"/>
    <w:rsid w:val="00E86B58"/>
    <w:rsid w:val="00EA218F"/>
    <w:rsid w:val="00EA2241"/>
    <w:rsid w:val="00EA240C"/>
    <w:rsid w:val="00EA3A02"/>
    <w:rsid w:val="00EB16CA"/>
    <w:rsid w:val="00EC0B27"/>
    <w:rsid w:val="00EC3BD7"/>
    <w:rsid w:val="00EC46AE"/>
    <w:rsid w:val="00EC726E"/>
    <w:rsid w:val="00EC771C"/>
    <w:rsid w:val="00ED5BA1"/>
    <w:rsid w:val="00EF2646"/>
    <w:rsid w:val="00EF3D3E"/>
    <w:rsid w:val="00F01E3B"/>
    <w:rsid w:val="00F11FED"/>
    <w:rsid w:val="00F12EA0"/>
    <w:rsid w:val="00F16740"/>
    <w:rsid w:val="00F20312"/>
    <w:rsid w:val="00F517EF"/>
    <w:rsid w:val="00F6011B"/>
    <w:rsid w:val="00F641F1"/>
    <w:rsid w:val="00F666E7"/>
    <w:rsid w:val="00F66FA7"/>
    <w:rsid w:val="00F86BA8"/>
    <w:rsid w:val="00F935EC"/>
    <w:rsid w:val="00F94FF0"/>
    <w:rsid w:val="00FA3C20"/>
    <w:rsid w:val="00FA7ED3"/>
    <w:rsid w:val="00FB4979"/>
    <w:rsid w:val="00FB50CD"/>
    <w:rsid w:val="00FC188A"/>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3A8C"/>
  <w15:docId w15:val="{925D8923-E8B6-4C1F-82E2-46E15D42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173A5-423E-40B8-84B9-5D89E203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2026-03-30T01:45:00Z</dcterms:created>
  <dcterms:modified xsi:type="dcterms:W3CDTF">2026-03-30T01:45:00Z</dcterms:modified>
</cp:coreProperties>
</file>